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4A0" w:firstRow="1" w:lastRow="0" w:firstColumn="1" w:lastColumn="0" w:noHBand="0" w:noVBand="1"/>
      </w:tblPr>
      <w:tblGrid>
        <w:gridCol w:w="9072"/>
      </w:tblGrid>
      <w:tr w:rsidR="00295820" w:rsidRPr="006E5F5C" w14:paraId="3B024130" w14:textId="77777777" w:rsidTr="00413FF8">
        <w:trPr>
          <w:trHeight w:val="596"/>
          <w:jc w:val="center"/>
        </w:trPr>
        <w:tc>
          <w:tcPr>
            <w:tcW w:w="9072" w:type="dxa"/>
            <w:shd w:val="clear" w:color="auto" w:fill="auto"/>
          </w:tcPr>
          <w:p w14:paraId="578AE9D3" w14:textId="3DB46F4E" w:rsidR="00295820" w:rsidRPr="006D44F9" w:rsidRDefault="00295820" w:rsidP="00413FF8">
            <w:pPr>
              <w:jc w:val="center"/>
              <w:rPr>
                <w:rFonts w:ascii="Cambria" w:hAnsi="Cambria"/>
                <w:b/>
                <w:sz w:val="20"/>
                <w:szCs w:val="20"/>
              </w:rPr>
            </w:pPr>
          </w:p>
          <w:p w14:paraId="07391BFF" w14:textId="77777777" w:rsidR="00F274A4" w:rsidRDefault="006D665D" w:rsidP="00413FF8">
            <w:pPr>
              <w:jc w:val="center"/>
              <w:rPr>
                <w:rFonts w:ascii="Cambria" w:hAnsi="Cambria"/>
                <w:b/>
              </w:rPr>
            </w:pPr>
            <w:r w:rsidRPr="00F274A4">
              <w:rPr>
                <w:rFonts w:ascii="Cambria" w:hAnsi="Cambria"/>
                <w:b/>
              </w:rPr>
              <w:t xml:space="preserve">ZESPÓŁ SZKÓŁ CENTRUM KSZTAŁCENIA ROLNICZEGO </w:t>
            </w:r>
          </w:p>
          <w:p w14:paraId="34F3BF08" w14:textId="77777777" w:rsidR="006D665D" w:rsidRPr="00F274A4" w:rsidRDefault="006D665D" w:rsidP="00413FF8">
            <w:pPr>
              <w:jc w:val="center"/>
              <w:rPr>
                <w:rFonts w:ascii="Cambria" w:hAnsi="Cambria"/>
                <w:b/>
              </w:rPr>
            </w:pPr>
            <w:r w:rsidRPr="00F274A4">
              <w:rPr>
                <w:rFonts w:ascii="Cambria" w:hAnsi="Cambria"/>
                <w:b/>
              </w:rPr>
              <w:t>IM. JÓZEFA PIŁSUDSKIEGO W OKSZOWIE</w:t>
            </w:r>
          </w:p>
          <w:p w14:paraId="05F474FE" w14:textId="77777777" w:rsidR="006D665D" w:rsidRPr="006D44F9" w:rsidRDefault="006D665D" w:rsidP="00413FF8">
            <w:pPr>
              <w:jc w:val="center"/>
              <w:rPr>
                <w:rFonts w:ascii="Cambria" w:hAnsi="Cambria"/>
                <w:b/>
                <w:sz w:val="20"/>
                <w:szCs w:val="20"/>
              </w:rPr>
            </w:pPr>
          </w:p>
          <w:p w14:paraId="0E38FB02" w14:textId="77777777" w:rsidR="00295820" w:rsidRPr="00815B5A" w:rsidRDefault="00295820" w:rsidP="00413FF8">
            <w:pPr>
              <w:jc w:val="center"/>
              <w:rPr>
                <w:rFonts w:ascii="Cambria" w:hAnsi="Cambria" w:cs="Arial"/>
                <w:b/>
                <w:sz w:val="10"/>
                <w:szCs w:val="10"/>
              </w:rPr>
            </w:pPr>
          </w:p>
        </w:tc>
      </w:tr>
    </w:tbl>
    <w:p w14:paraId="608B9086" w14:textId="77777777" w:rsidR="00295820" w:rsidRDefault="00295820" w:rsidP="00295820">
      <w:pPr>
        <w:jc w:val="center"/>
        <w:rPr>
          <w:rFonts w:ascii="Cambria" w:hAnsi="Cambria" w:cs="Arial"/>
          <w:b/>
          <w:sz w:val="44"/>
          <w:szCs w:val="44"/>
        </w:rPr>
      </w:pPr>
    </w:p>
    <w:tbl>
      <w:tblPr>
        <w:tblStyle w:val="Tabela-Siatka"/>
        <w:tblW w:w="0" w:type="auto"/>
        <w:tblLook w:val="04A0" w:firstRow="1" w:lastRow="0" w:firstColumn="1" w:lastColumn="0" w:noHBand="0" w:noVBand="1"/>
      </w:tblPr>
      <w:tblGrid>
        <w:gridCol w:w="9062"/>
      </w:tblGrid>
      <w:tr w:rsidR="00295820" w14:paraId="217FF848" w14:textId="77777777" w:rsidTr="00413FF8">
        <w:tc>
          <w:tcPr>
            <w:tcW w:w="9210" w:type="dxa"/>
          </w:tcPr>
          <w:p w14:paraId="65344676" w14:textId="77777777" w:rsidR="00295820" w:rsidRDefault="00295820" w:rsidP="00413FF8">
            <w:pPr>
              <w:spacing w:line="276" w:lineRule="auto"/>
              <w:jc w:val="center"/>
              <w:rPr>
                <w:rFonts w:ascii="Cambria" w:hAnsi="Cambria" w:cs="Arial"/>
                <w:b/>
                <w:color w:val="A6A6A6" w:themeColor="background1" w:themeShade="A6"/>
                <w:sz w:val="44"/>
                <w:szCs w:val="44"/>
              </w:rPr>
            </w:pPr>
            <w:r w:rsidRPr="00663618">
              <w:rPr>
                <w:rFonts w:ascii="Cambria" w:hAnsi="Cambria" w:cs="Arial"/>
                <w:b/>
                <w:color w:val="0070C0"/>
                <w:sz w:val="44"/>
                <w:szCs w:val="44"/>
              </w:rPr>
              <w:t>S</w:t>
            </w:r>
            <w:r w:rsidRPr="00246CE7">
              <w:rPr>
                <w:rFonts w:ascii="Cambria" w:hAnsi="Cambria" w:cs="Arial"/>
                <w:b/>
                <w:sz w:val="32"/>
                <w:szCs w:val="32"/>
              </w:rPr>
              <w:t xml:space="preserve">PECYFIKACJA </w:t>
            </w:r>
            <w:r w:rsidRPr="00663618">
              <w:rPr>
                <w:rFonts w:ascii="Cambria" w:hAnsi="Cambria" w:cs="Arial"/>
                <w:b/>
                <w:color w:val="0070C0"/>
                <w:sz w:val="44"/>
                <w:szCs w:val="44"/>
              </w:rPr>
              <w:t>I</w:t>
            </w:r>
            <w:r w:rsidRPr="00246CE7">
              <w:rPr>
                <w:rFonts w:ascii="Cambria" w:hAnsi="Cambria" w:cs="Arial"/>
                <w:b/>
                <w:sz w:val="32"/>
                <w:szCs w:val="32"/>
              </w:rPr>
              <w:t xml:space="preserve">STOTNYCH </w:t>
            </w:r>
            <w:r w:rsidRPr="00663618">
              <w:rPr>
                <w:rFonts w:ascii="Cambria" w:hAnsi="Cambria" w:cs="Arial"/>
                <w:b/>
                <w:color w:val="0070C0"/>
                <w:sz w:val="44"/>
                <w:szCs w:val="40"/>
              </w:rPr>
              <w:t>W</w:t>
            </w:r>
            <w:r w:rsidRPr="00246CE7">
              <w:rPr>
                <w:rFonts w:ascii="Cambria" w:hAnsi="Cambria" w:cs="Arial"/>
                <w:b/>
                <w:sz w:val="32"/>
                <w:szCs w:val="32"/>
              </w:rPr>
              <w:t xml:space="preserve">ARUNKÓW </w:t>
            </w:r>
            <w:r w:rsidRPr="00663618">
              <w:rPr>
                <w:rFonts w:ascii="Cambria" w:hAnsi="Cambria" w:cs="Arial"/>
                <w:b/>
                <w:color w:val="0070C0"/>
                <w:sz w:val="44"/>
                <w:szCs w:val="44"/>
              </w:rPr>
              <w:t>Z</w:t>
            </w:r>
            <w:r w:rsidRPr="00246CE7">
              <w:rPr>
                <w:rFonts w:ascii="Cambria" w:hAnsi="Cambria" w:cs="Arial"/>
                <w:b/>
                <w:sz w:val="32"/>
                <w:szCs w:val="32"/>
              </w:rPr>
              <w:t>AMÓWIENIA</w:t>
            </w:r>
          </w:p>
        </w:tc>
      </w:tr>
    </w:tbl>
    <w:p w14:paraId="4564ACB6" w14:textId="77777777" w:rsidR="00295820" w:rsidRDefault="00295820" w:rsidP="00295820">
      <w:pPr>
        <w:spacing w:line="276" w:lineRule="auto"/>
        <w:jc w:val="center"/>
        <w:rPr>
          <w:rFonts w:ascii="Cambria" w:hAnsi="Cambria"/>
          <w:bCs/>
        </w:rPr>
      </w:pPr>
    </w:p>
    <w:p w14:paraId="424291B1" w14:textId="77777777" w:rsidR="00C50ED7" w:rsidRPr="006E5F5C" w:rsidRDefault="00C50ED7" w:rsidP="00C50ED7">
      <w:pPr>
        <w:spacing w:line="276" w:lineRule="auto"/>
        <w:jc w:val="center"/>
        <w:rPr>
          <w:rFonts w:ascii="Cambria" w:hAnsi="Cambria"/>
          <w:bCs/>
        </w:rPr>
      </w:pPr>
      <w:r w:rsidRPr="006E5F5C">
        <w:rPr>
          <w:rFonts w:ascii="Cambria" w:hAnsi="Cambria"/>
          <w:bCs/>
        </w:rPr>
        <w:t>w postępowaniu o udzielenie zamówienia publicznego na:</w:t>
      </w:r>
    </w:p>
    <w:p w14:paraId="0EDC0966" w14:textId="77777777" w:rsidR="006D665D" w:rsidRDefault="006D665D" w:rsidP="006D665D">
      <w:pPr>
        <w:spacing w:line="276" w:lineRule="auto"/>
        <w:jc w:val="center"/>
        <w:rPr>
          <w:rFonts w:eastAsiaTheme="minorHAnsi"/>
          <w:b/>
          <w:bCs/>
          <w:sz w:val="22"/>
          <w:szCs w:val="22"/>
          <w:lang w:eastAsia="en-US"/>
        </w:rPr>
      </w:pPr>
    </w:p>
    <w:p w14:paraId="2A613638" w14:textId="77777777" w:rsidR="0042496B" w:rsidRPr="00623A00" w:rsidRDefault="0042496B" w:rsidP="006D665D">
      <w:pPr>
        <w:spacing w:line="276" w:lineRule="auto"/>
        <w:jc w:val="center"/>
        <w:rPr>
          <w:rFonts w:ascii="Cambria" w:hAnsi="Cambria"/>
          <w:b/>
          <w:bCs/>
          <w:sz w:val="26"/>
          <w:szCs w:val="26"/>
        </w:rPr>
      </w:pPr>
      <w:r w:rsidRPr="0042496B">
        <w:rPr>
          <w:rFonts w:ascii="Cambria" w:hAnsi="Cambria"/>
          <w:b/>
          <w:bCs/>
          <w:sz w:val="26"/>
          <w:szCs w:val="26"/>
        </w:rPr>
        <w:t>Budowa hali na sprzęt rolniczy ZSCKR w Okszowie</w:t>
      </w:r>
      <w:r w:rsidR="002162F8">
        <w:rPr>
          <w:rFonts w:ascii="Cambria" w:hAnsi="Cambria"/>
          <w:b/>
          <w:bCs/>
          <w:sz w:val="26"/>
          <w:szCs w:val="26"/>
        </w:rPr>
        <w:t>.</w:t>
      </w:r>
    </w:p>
    <w:p w14:paraId="6E69C39B" w14:textId="77777777" w:rsidR="00C50ED7" w:rsidRDefault="00C50ED7" w:rsidP="00C50ED7">
      <w:pPr>
        <w:tabs>
          <w:tab w:val="left" w:pos="567"/>
        </w:tabs>
        <w:spacing w:line="276" w:lineRule="auto"/>
        <w:contextualSpacing/>
        <w:rPr>
          <w:rFonts w:ascii="Cambria" w:hAnsi="Cambria"/>
          <w:b/>
        </w:rPr>
      </w:pPr>
      <w:r w:rsidRPr="006E5F5C">
        <w:rPr>
          <w:rFonts w:ascii="Cambria" w:hAnsi="Cambria"/>
          <w:b/>
        </w:rPr>
        <w:tab/>
      </w:r>
    </w:p>
    <w:p w14:paraId="6A81F32A" w14:textId="794700FB" w:rsidR="00C50ED7" w:rsidRPr="006E5F5C" w:rsidRDefault="00C50ED7" w:rsidP="00C50ED7">
      <w:pPr>
        <w:tabs>
          <w:tab w:val="left" w:pos="567"/>
        </w:tabs>
        <w:spacing w:line="276" w:lineRule="auto"/>
        <w:contextualSpacing/>
        <w:jc w:val="center"/>
        <w:rPr>
          <w:rFonts w:ascii="Cambria" w:hAnsi="Cambria"/>
          <w:b/>
          <w:bCs/>
        </w:rPr>
      </w:pPr>
      <w:r w:rsidRPr="006E5F5C">
        <w:rPr>
          <w:rFonts w:ascii="Cambria" w:hAnsi="Cambria"/>
          <w:b/>
          <w:bCs/>
        </w:rPr>
        <w:t xml:space="preserve">(Znak </w:t>
      </w:r>
      <w:r w:rsidR="00823B80">
        <w:rPr>
          <w:rFonts w:ascii="Cambria" w:hAnsi="Cambria"/>
          <w:b/>
          <w:bCs/>
        </w:rPr>
        <w:t>postępowania</w:t>
      </w:r>
      <w:r w:rsidRPr="006E5F5C">
        <w:rPr>
          <w:rFonts w:ascii="Cambria" w:hAnsi="Cambria"/>
          <w:b/>
          <w:bCs/>
        </w:rPr>
        <w:t xml:space="preserve">: </w:t>
      </w:r>
      <w:r w:rsidR="0087330A">
        <w:rPr>
          <w:rFonts w:ascii="Cambria" w:hAnsi="Cambria"/>
          <w:b/>
          <w:bCs/>
        </w:rPr>
        <w:t>3</w:t>
      </w:r>
      <w:r w:rsidR="00261F0F">
        <w:rPr>
          <w:rFonts w:ascii="Cambria" w:hAnsi="Cambria"/>
          <w:b/>
          <w:bCs/>
        </w:rPr>
        <w:t>/ZP/2018</w:t>
      </w:r>
      <w:r w:rsidRPr="006E5F5C">
        <w:rPr>
          <w:rFonts w:ascii="Cambria" w:hAnsi="Cambria"/>
          <w:b/>
          <w:bCs/>
        </w:rPr>
        <w:t>)</w:t>
      </w:r>
    </w:p>
    <w:p w14:paraId="165A74CB" w14:textId="77777777" w:rsidR="00C50ED7" w:rsidRDefault="00C50ED7" w:rsidP="00C50ED7">
      <w:pPr>
        <w:tabs>
          <w:tab w:val="left" w:pos="567"/>
        </w:tabs>
        <w:spacing w:line="276" w:lineRule="auto"/>
        <w:contextualSpacing/>
        <w:rPr>
          <w:rFonts w:ascii="Cambria" w:hAnsi="Cambria"/>
          <w:b/>
          <w:iCs/>
          <w:sz w:val="20"/>
          <w:szCs w:val="20"/>
        </w:rPr>
      </w:pPr>
    </w:p>
    <w:p w14:paraId="273F3DC1" w14:textId="77777777" w:rsidR="00413FF8" w:rsidRPr="00F274A4" w:rsidRDefault="00413FF8" w:rsidP="002162F8">
      <w:pPr>
        <w:pStyle w:val="Nagwek2"/>
        <w:shd w:val="clear" w:color="auto" w:fill="FFFFFF"/>
        <w:jc w:val="center"/>
        <w:rPr>
          <w:rFonts w:ascii="Cambria" w:hAnsi="Cambria"/>
          <w:color w:val="auto"/>
          <w:spacing w:val="-5"/>
          <w:sz w:val="24"/>
          <w:szCs w:val="24"/>
        </w:rPr>
      </w:pPr>
      <w:r w:rsidRPr="00F274A4">
        <w:rPr>
          <w:rFonts w:ascii="Cambria" w:hAnsi="Cambria"/>
          <w:color w:val="auto"/>
          <w:sz w:val="24"/>
          <w:szCs w:val="24"/>
        </w:rPr>
        <w:t xml:space="preserve">Zamówienie realizowane w ramach projektu pn.: </w:t>
      </w:r>
      <w:r w:rsidRPr="00F274A4">
        <w:rPr>
          <w:rFonts w:ascii="Cambria" w:hAnsi="Cambria"/>
          <w:b/>
          <w:i/>
          <w:color w:val="auto"/>
          <w:sz w:val="24"/>
          <w:szCs w:val="24"/>
        </w:rPr>
        <w:t>„</w:t>
      </w:r>
      <w:r w:rsidR="0042496B" w:rsidRPr="00F274A4">
        <w:rPr>
          <w:rFonts w:ascii="Cambria" w:hAnsi="Cambria"/>
          <w:b/>
          <w:bCs/>
          <w:i/>
          <w:color w:val="auto"/>
          <w:sz w:val="24"/>
          <w:szCs w:val="24"/>
        </w:rPr>
        <w:t>Edukacja rolnicza na miarę XXI w. modernizacja infrastruktury kształcenia zawodowego w ZSCKR w Leśnej Podlaskiej i ZSCKR w Okszowie</w:t>
      </w:r>
      <w:r w:rsidRPr="00F274A4">
        <w:rPr>
          <w:rFonts w:ascii="Cambria" w:hAnsi="Cambria"/>
          <w:b/>
          <w:i/>
          <w:color w:val="auto"/>
          <w:sz w:val="24"/>
          <w:szCs w:val="24"/>
        </w:rPr>
        <w:t>”</w:t>
      </w:r>
      <w:r w:rsidRPr="00F274A4">
        <w:rPr>
          <w:rFonts w:ascii="Cambria" w:hAnsi="Cambria"/>
          <w:color w:val="auto"/>
          <w:sz w:val="24"/>
          <w:szCs w:val="24"/>
        </w:rPr>
        <w:t xml:space="preserve"> współfinansowanego ze środków Europejskiego Funduszu Rozwoju Regionalnego </w:t>
      </w:r>
      <w:r w:rsidRPr="00F274A4">
        <w:rPr>
          <w:rFonts w:ascii="Cambria" w:hAnsi="Cambria"/>
          <w:color w:val="auto"/>
          <w:spacing w:val="-5"/>
          <w:sz w:val="24"/>
          <w:szCs w:val="24"/>
        </w:rPr>
        <w:t xml:space="preserve">w ramach Osi priorytetowej </w:t>
      </w:r>
      <w:r w:rsidR="002162F8" w:rsidRPr="00F274A4">
        <w:rPr>
          <w:rFonts w:ascii="Cambria" w:hAnsi="Cambria"/>
          <w:color w:val="auto"/>
          <w:spacing w:val="-5"/>
          <w:sz w:val="24"/>
          <w:szCs w:val="24"/>
        </w:rPr>
        <w:t>13</w:t>
      </w:r>
      <w:r w:rsidRPr="00F274A4">
        <w:rPr>
          <w:rFonts w:ascii="Cambria" w:hAnsi="Cambria"/>
          <w:color w:val="auto"/>
          <w:spacing w:val="-5"/>
          <w:sz w:val="24"/>
          <w:szCs w:val="24"/>
        </w:rPr>
        <w:t xml:space="preserve"> </w:t>
      </w:r>
      <w:r w:rsidR="002162F8" w:rsidRPr="00F274A4">
        <w:rPr>
          <w:rFonts w:ascii="Cambria" w:hAnsi="Cambria"/>
          <w:color w:val="auto"/>
          <w:spacing w:val="-5"/>
          <w:sz w:val="24"/>
          <w:szCs w:val="24"/>
        </w:rPr>
        <w:t>Infrastruktura społeczna</w:t>
      </w:r>
      <w:r w:rsidRPr="00F274A4">
        <w:rPr>
          <w:rFonts w:ascii="Cambria" w:hAnsi="Cambria"/>
          <w:color w:val="auto"/>
          <w:spacing w:val="-5"/>
          <w:sz w:val="24"/>
          <w:szCs w:val="24"/>
        </w:rPr>
        <w:t xml:space="preserve">, Działania </w:t>
      </w:r>
      <w:r w:rsidR="002162F8" w:rsidRPr="00F274A4">
        <w:rPr>
          <w:rFonts w:ascii="Cambria" w:hAnsi="Cambria"/>
          <w:color w:val="auto"/>
          <w:spacing w:val="-5"/>
          <w:sz w:val="24"/>
          <w:szCs w:val="24"/>
        </w:rPr>
        <w:t>13.6</w:t>
      </w:r>
      <w:r w:rsidRPr="00F274A4">
        <w:rPr>
          <w:rFonts w:ascii="Cambria" w:hAnsi="Cambria"/>
          <w:color w:val="auto"/>
          <w:spacing w:val="-5"/>
          <w:sz w:val="24"/>
          <w:szCs w:val="24"/>
        </w:rPr>
        <w:t xml:space="preserve"> </w:t>
      </w:r>
      <w:r w:rsidR="002162F8" w:rsidRPr="00F274A4">
        <w:rPr>
          <w:rFonts w:ascii="Cambria" w:hAnsi="Cambria"/>
          <w:color w:val="auto"/>
          <w:spacing w:val="-5"/>
          <w:sz w:val="24"/>
          <w:szCs w:val="24"/>
        </w:rPr>
        <w:t>Infrastruktura kształcenia zawodowego i ustawicznego</w:t>
      </w:r>
      <w:r w:rsidRPr="00F274A4">
        <w:rPr>
          <w:rFonts w:ascii="Cambria" w:hAnsi="Cambria"/>
          <w:color w:val="auto"/>
          <w:spacing w:val="-5"/>
          <w:sz w:val="24"/>
          <w:szCs w:val="24"/>
        </w:rPr>
        <w:t xml:space="preserve"> Regionalnego Programu Operacyjnego Województwa Lubelskiego na lata 2014-2020, numer </w:t>
      </w:r>
      <w:r w:rsidR="002162F8" w:rsidRPr="00F274A4">
        <w:rPr>
          <w:rFonts w:ascii="Cambria" w:hAnsi="Cambria"/>
          <w:color w:val="auto"/>
          <w:spacing w:val="-5"/>
          <w:sz w:val="24"/>
          <w:szCs w:val="24"/>
        </w:rPr>
        <w:t xml:space="preserve">porozumienia </w:t>
      </w:r>
      <w:r w:rsidRPr="00F274A4">
        <w:rPr>
          <w:rFonts w:ascii="Cambria" w:hAnsi="Cambria"/>
          <w:color w:val="auto"/>
          <w:spacing w:val="-5"/>
          <w:sz w:val="24"/>
          <w:szCs w:val="24"/>
        </w:rPr>
        <w:t>RPLU.</w:t>
      </w:r>
      <w:r w:rsidR="002162F8" w:rsidRPr="00F274A4">
        <w:rPr>
          <w:rFonts w:ascii="Cambria" w:hAnsi="Cambria"/>
          <w:color w:val="auto"/>
          <w:spacing w:val="-5"/>
          <w:sz w:val="24"/>
          <w:szCs w:val="24"/>
        </w:rPr>
        <w:t>13</w:t>
      </w:r>
      <w:r w:rsidRPr="00F274A4">
        <w:rPr>
          <w:rFonts w:ascii="Cambria" w:hAnsi="Cambria"/>
          <w:color w:val="auto"/>
          <w:spacing w:val="-5"/>
          <w:sz w:val="24"/>
          <w:szCs w:val="24"/>
        </w:rPr>
        <w:t>.0</w:t>
      </w:r>
      <w:r w:rsidR="002162F8" w:rsidRPr="00F274A4">
        <w:rPr>
          <w:rFonts w:ascii="Cambria" w:hAnsi="Cambria"/>
          <w:color w:val="auto"/>
          <w:spacing w:val="-5"/>
          <w:sz w:val="24"/>
          <w:szCs w:val="24"/>
        </w:rPr>
        <w:t>6</w:t>
      </w:r>
      <w:r w:rsidRPr="00F274A4">
        <w:rPr>
          <w:rFonts w:ascii="Cambria" w:hAnsi="Cambria"/>
          <w:color w:val="auto"/>
          <w:spacing w:val="-5"/>
          <w:sz w:val="24"/>
          <w:szCs w:val="24"/>
        </w:rPr>
        <w:t>.00-06-0</w:t>
      </w:r>
      <w:r w:rsidR="002162F8" w:rsidRPr="00F274A4">
        <w:rPr>
          <w:rFonts w:ascii="Cambria" w:hAnsi="Cambria"/>
          <w:color w:val="auto"/>
          <w:spacing w:val="-5"/>
          <w:sz w:val="24"/>
          <w:szCs w:val="24"/>
        </w:rPr>
        <w:t>0</w:t>
      </w:r>
      <w:r w:rsidRPr="00F274A4">
        <w:rPr>
          <w:rFonts w:ascii="Cambria" w:hAnsi="Cambria"/>
          <w:color w:val="auto"/>
          <w:spacing w:val="-5"/>
          <w:sz w:val="24"/>
          <w:szCs w:val="24"/>
        </w:rPr>
        <w:t>1</w:t>
      </w:r>
      <w:r w:rsidR="002162F8" w:rsidRPr="00F274A4">
        <w:rPr>
          <w:rFonts w:ascii="Cambria" w:hAnsi="Cambria"/>
          <w:color w:val="auto"/>
          <w:spacing w:val="-5"/>
          <w:sz w:val="24"/>
          <w:szCs w:val="24"/>
        </w:rPr>
        <w:t>3</w:t>
      </w:r>
      <w:r w:rsidRPr="00F274A4">
        <w:rPr>
          <w:rFonts w:ascii="Cambria" w:hAnsi="Cambria"/>
          <w:color w:val="auto"/>
          <w:spacing w:val="-5"/>
          <w:sz w:val="24"/>
          <w:szCs w:val="24"/>
        </w:rPr>
        <w:t>/16-00</w:t>
      </w:r>
    </w:p>
    <w:p w14:paraId="4030DCD2" w14:textId="77777777" w:rsidR="006D665D" w:rsidRDefault="006D665D" w:rsidP="00413FF8">
      <w:pPr>
        <w:spacing w:line="276" w:lineRule="auto"/>
        <w:ind w:left="567"/>
        <w:jc w:val="center"/>
        <w:rPr>
          <w:rFonts w:ascii="Cambria" w:hAnsi="Cambria"/>
          <w:spacing w:val="-5"/>
        </w:rPr>
      </w:pPr>
    </w:p>
    <w:p w14:paraId="2D94379C" w14:textId="77777777" w:rsidR="00413FF8" w:rsidRDefault="00413FF8" w:rsidP="006D665D">
      <w:pPr>
        <w:jc w:val="center"/>
        <w:rPr>
          <w:rFonts w:ascii="Cambria" w:hAnsi="Cambria"/>
          <w:b/>
          <w:spacing w:val="-5"/>
          <w:sz w:val="28"/>
          <w:szCs w:val="28"/>
        </w:rPr>
      </w:pPr>
    </w:p>
    <w:p w14:paraId="2A2634EA" w14:textId="77777777" w:rsidR="00F274A4" w:rsidRPr="00391FF7" w:rsidRDefault="00F274A4" w:rsidP="006D665D">
      <w:pPr>
        <w:jc w:val="center"/>
        <w:rPr>
          <w:rFonts w:ascii="Cambria" w:hAnsi="Cambria"/>
          <w:b/>
          <w:spacing w:val="-5"/>
          <w:sz w:val="28"/>
          <w:szCs w:val="28"/>
        </w:rPr>
      </w:pPr>
    </w:p>
    <w:p w14:paraId="16C8B54D" w14:textId="77777777" w:rsidR="00295820" w:rsidRDefault="00295820" w:rsidP="00295820">
      <w:pPr>
        <w:jc w:val="center"/>
        <w:rPr>
          <w:rFonts w:ascii="Cambria" w:hAnsi="Cambria"/>
          <w:b/>
        </w:rPr>
      </w:pPr>
    </w:p>
    <w:p w14:paraId="2CDFF89B" w14:textId="77777777" w:rsidR="00295820" w:rsidRPr="007F1D28" w:rsidRDefault="00295820" w:rsidP="00295820">
      <w:pPr>
        <w:jc w:val="center"/>
        <w:rPr>
          <w:rFonts w:ascii="Cambria" w:hAnsi="Cambria"/>
          <w:b/>
        </w:rPr>
      </w:pPr>
      <w:r w:rsidRPr="007F1D28">
        <w:rPr>
          <w:rFonts w:ascii="Cambria" w:hAnsi="Cambria"/>
          <w:b/>
        </w:rPr>
        <w:t>ZATWIERDZAM</w:t>
      </w:r>
    </w:p>
    <w:p w14:paraId="27511D8A" w14:textId="77777777" w:rsidR="00295820" w:rsidRPr="007F1D28" w:rsidRDefault="00295820" w:rsidP="00295820">
      <w:pPr>
        <w:jc w:val="center"/>
        <w:rPr>
          <w:rFonts w:ascii="Cambria" w:hAnsi="Cambria"/>
          <w:b/>
        </w:rPr>
      </w:pPr>
    </w:p>
    <w:p w14:paraId="6DE6F8B1" w14:textId="77777777" w:rsidR="00295820" w:rsidRPr="007F1D28" w:rsidRDefault="006D665D" w:rsidP="00295820">
      <w:pPr>
        <w:jc w:val="center"/>
        <w:rPr>
          <w:rFonts w:ascii="Cambria" w:hAnsi="Cambria"/>
          <w:b/>
        </w:rPr>
      </w:pPr>
      <w:bookmarkStart w:id="0" w:name="_Hlk503090054"/>
      <w:r w:rsidRPr="006D665D">
        <w:rPr>
          <w:rFonts w:ascii="Cambria" w:hAnsi="Cambria"/>
          <w:b/>
        </w:rPr>
        <w:t>DYREKTOR ZSCKR w Okszowie</w:t>
      </w:r>
      <w:r w:rsidR="002162F8">
        <w:rPr>
          <w:rFonts w:ascii="Cambria" w:hAnsi="Cambria"/>
          <w:b/>
        </w:rPr>
        <w:t xml:space="preserve"> </w:t>
      </w:r>
      <w:r w:rsidR="00295820" w:rsidRPr="007F1D28">
        <w:rPr>
          <w:rFonts w:ascii="Cambria" w:hAnsi="Cambria"/>
          <w:b/>
        </w:rPr>
        <w:t>–</w:t>
      </w:r>
      <w:r w:rsidR="002162F8">
        <w:rPr>
          <w:rFonts w:ascii="Cambria" w:hAnsi="Cambria"/>
          <w:b/>
        </w:rPr>
        <w:t xml:space="preserve"> </w:t>
      </w:r>
      <w:r w:rsidR="00E71321" w:rsidRPr="006D665D">
        <w:rPr>
          <w:rFonts w:ascii="Cambria" w:hAnsi="Cambria"/>
          <w:b/>
        </w:rPr>
        <w:t>Bogusław Marczuk</w:t>
      </w:r>
      <w:bookmarkEnd w:id="0"/>
    </w:p>
    <w:p w14:paraId="50DF9C08" w14:textId="77777777" w:rsidR="00295820" w:rsidRDefault="00295820" w:rsidP="00295820">
      <w:pPr>
        <w:jc w:val="center"/>
        <w:rPr>
          <w:rFonts w:ascii="Cambria" w:hAnsi="Cambria"/>
        </w:rPr>
      </w:pPr>
    </w:p>
    <w:p w14:paraId="2D71B0F4" w14:textId="77777777" w:rsidR="00295820" w:rsidRDefault="00295820" w:rsidP="00295820">
      <w:pPr>
        <w:jc w:val="center"/>
        <w:rPr>
          <w:rFonts w:ascii="Cambria" w:hAnsi="Cambria"/>
        </w:rPr>
      </w:pPr>
    </w:p>
    <w:p w14:paraId="7D9E5681" w14:textId="77777777" w:rsidR="00295820" w:rsidRDefault="00295820" w:rsidP="00295820">
      <w:pPr>
        <w:jc w:val="center"/>
        <w:rPr>
          <w:rFonts w:ascii="Cambria" w:hAnsi="Cambria"/>
        </w:rPr>
      </w:pPr>
    </w:p>
    <w:p w14:paraId="3E699936" w14:textId="77777777" w:rsidR="00295820" w:rsidRDefault="00295820" w:rsidP="00295820">
      <w:pPr>
        <w:jc w:val="center"/>
        <w:rPr>
          <w:rFonts w:ascii="Cambria" w:hAnsi="Cambria"/>
        </w:rPr>
      </w:pPr>
    </w:p>
    <w:p w14:paraId="74277A51" w14:textId="77777777" w:rsidR="00295820" w:rsidRDefault="00295820" w:rsidP="00295820">
      <w:pPr>
        <w:jc w:val="center"/>
        <w:rPr>
          <w:rFonts w:ascii="Cambria" w:hAnsi="Cambria"/>
        </w:rPr>
      </w:pPr>
      <w:r>
        <w:rPr>
          <w:rFonts w:ascii="Cambria" w:hAnsi="Cambria"/>
        </w:rPr>
        <w:t>……………………………….………….………</w:t>
      </w:r>
      <w:r w:rsidR="00F274A4">
        <w:rPr>
          <w:rFonts w:ascii="Cambria" w:hAnsi="Cambria"/>
        </w:rPr>
        <w:t>……</w:t>
      </w:r>
    </w:p>
    <w:p w14:paraId="298C5D21" w14:textId="77777777" w:rsidR="00295820" w:rsidRPr="00F274A4" w:rsidRDefault="00295820" w:rsidP="00295820">
      <w:pPr>
        <w:jc w:val="center"/>
        <w:rPr>
          <w:rFonts w:ascii="Cambria" w:hAnsi="Cambria"/>
          <w:i/>
        </w:rPr>
      </w:pPr>
      <w:r w:rsidRPr="00F274A4">
        <w:rPr>
          <w:rFonts w:ascii="Cambria" w:hAnsi="Cambria"/>
          <w:i/>
        </w:rPr>
        <w:t>(podpis Kierownika Zamawiającego)</w:t>
      </w:r>
    </w:p>
    <w:p w14:paraId="08DD7D74" w14:textId="77777777" w:rsidR="00A1075B" w:rsidRPr="00F274A4" w:rsidRDefault="00A1075B" w:rsidP="00295820">
      <w:pPr>
        <w:jc w:val="center"/>
        <w:rPr>
          <w:rFonts w:ascii="Cambria" w:hAnsi="Cambria"/>
        </w:rPr>
      </w:pPr>
    </w:p>
    <w:p w14:paraId="3422830A" w14:textId="6FFF997B" w:rsidR="00295820" w:rsidRPr="00F274A4" w:rsidRDefault="006D665D" w:rsidP="00295820">
      <w:pPr>
        <w:jc w:val="center"/>
        <w:rPr>
          <w:rFonts w:ascii="Cambria" w:hAnsi="Cambria"/>
        </w:rPr>
      </w:pPr>
      <w:r w:rsidRPr="00F274A4">
        <w:rPr>
          <w:rFonts w:ascii="Cambria" w:hAnsi="Cambria"/>
          <w:b/>
        </w:rPr>
        <w:t>Okszów</w:t>
      </w:r>
      <w:r w:rsidR="00295820" w:rsidRPr="00F274A4">
        <w:rPr>
          <w:rFonts w:ascii="Cambria" w:hAnsi="Cambria"/>
        </w:rPr>
        <w:t xml:space="preserve">, </w:t>
      </w:r>
      <w:r w:rsidR="0087330A">
        <w:rPr>
          <w:rFonts w:ascii="Cambria" w:hAnsi="Cambria"/>
        </w:rPr>
        <w:t>10 kwiecień</w:t>
      </w:r>
      <w:r w:rsidR="00A81E1E">
        <w:rPr>
          <w:rFonts w:ascii="Cambria" w:hAnsi="Cambria"/>
        </w:rPr>
        <w:t xml:space="preserve"> </w:t>
      </w:r>
      <w:r w:rsidR="00295820" w:rsidRPr="00F274A4">
        <w:rPr>
          <w:rFonts w:ascii="Cambria" w:hAnsi="Cambria"/>
        </w:rPr>
        <w:t>201</w:t>
      </w:r>
      <w:r w:rsidR="00462261" w:rsidRPr="00F274A4">
        <w:rPr>
          <w:rFonts w:ascii="Cambria" w:hAnsi="Cambria"/>
        </w:rPr>
        <w:t>8</w:t>
      </w:r>
      <w:r w:rsidR="00295820" w:rsidRPr="00F274A4">
        <w:rPr>
          <w:rFonts w:ascii="Cambria" w:hAnsi="Cambria"/>
        </w:rPr>
        <w:t xml:space="preserve"> r.</w:t>
      </w: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803C80" w14:paraId="771617DF" w14:textId="77777777" w:rsidTr="00A8078D">
        <w:trPr>
          <w:jc w:val="center"/>
        </w:trPr>
        <w:tc>
          <w:tcPr>
            <w:tcW w:w="9054" w:type="dxa"/>
          </w:tcPr>
          <w:p w14:paraId="2B09DD71" w14:textId="77777777" w:rsidR="006D665D" w:rsidRDefault="006D665D" w:rsidP="00B32AFD">
            <w:pPr>
              <w:spacing w:line="276" w:lineRule="auto"/>
              <w:jc w:val="center"/>
              <w:rPr>
                <w:rFonts w:ascii="Cambria" w:hAnsi="Cambria"/>
                <w:sz w:val="26"/>
                <w:szCs w:val="26"/>
              </w:rPr>
            </w:pPr>
          </w:p>
          <w:p w14:paraId="3481047B" w14:textId="77777777" w:rsidR="006D665D" w:rsidRDefault="006D665D" w:rsidP="00B32AFD">
            <w:pPr>
              <w:spacing w:line="276" w:lineRule="auto"/>
              <w:jc w:val="center"/>
              <w:rPr>
                <w:rFonts w:ascii="Cambria" w:hAnsi="Cambria"/>
                <w:sz w:val="26"/>
                <w:szCs w:val="26"/>
              </w:rPr>
            </w:pPr>
          </w:p>
          <w:p w14:paraId="5495A0A6" w14:textId="77777777" w:rsidR="006D665D" w:rsidRDefault="006D665D" w:rsidP="00B32AFD">
            <w:pPr>
              <w:spacing w:line="276" w:lineRule="auto"/>
              <w:jc w:val="center"/>
              <w:rPr>
                <w:rFonts w:ascii="Cambria" w:hAnsi="Cambria"/>
                <w:sz w:val="26"/>
                <w:szCs w:val="26"/>
              </w:rPr>
            </w:pPr>
          </w:p>
          <w:p w14:paraId="0B40E277" w14:textId="77777777" w:rsidR="006D665D" w:rsidRDefault="006D665D" w:rsidP="00B32AFD">
            <w:pPr>
              <w:spacing w:line="276" w:lineRule="auto"/>
              <w:jc w:val="center"/>
              <w:rPr>
                <w:rFonts w:ascii="Cambria" w:hAnsi="Cambria"/>
                <w:sz w:val="26"/>
                <w:szCs w:val="26"/>
              </w:rPr>
            </w:pPr>
          </w:p>
          <w:p w14:paraId="533CA0C2" w14:textId="77777777" w:rsidR="006D665D" w:rsidRDefault="006D665D" w:rsidP="00B32AFD">
            <w:pPr>
              <w:spacing w:line="276" w:lineRule="auto"/>
              <w:jc w:val="center"/>
              <w:rPr>
                <w:rFonts w:ascii="Cambria" w:hAnsi="Cambria"/>
                <w:sz w:val="12"/>
                <w:szCs w:val="12"/>
              </w:rPr>
            </w:pPr>
          </w:p>
          <w:p w14:paraId="57F00EC9" w14:textId="77777777" w:rsidR="009E4F16" w:rsidRPr="009E4F16" w:rsidRDefault="009E4F16" w:rsidP="00B32AFD">
            <w:pPr>
              <w:spacing w:line="276" w:lineRule="auto"/>
              <w:jc w:val="center"/>
              <w:rPr>
                <w:rFonts w:ascii="Cambria" w:hAnsi="Cambria"/>
                <w:sz w:val="12"/>
                <w:szCs w:val="12"/>
              </w:rPr>
            </w:pPr>
          </w:p>
          <w:p w14:paraId="2F742CD5" w14:textId="77777777" w:rsidR="00803C80" w:rsidRPr="00F1514D" w:rsidRDefault="00803C80" w:rsidP="00B32AFD">
            <w:pPr>
              <w:spacing w:line="276" w:lineRule="auto"/>
              <w:jc w:val="center"/>
              <w:rPr>
                <w:rFonts w:ascii="Cambria" w:hAnsi="Cambria"/>
              </w:rPr>
            </w:pPr>
            <w:r w:rsidRPr="00F1514D">
              <w:rPr>
                <w:rFonts w:ascii="Cambria" w:hAnsi="Cambria"/>
              </w:rPr>
              <w:lastRenderedPageBreak/>
              <w:t>Rozdział 1</w:t>
            </w:r>
          </w:p>
          <w:p w14:paraId="16E8ABDE" w14:textId="77777777" w:rsidR="00803C80" w:rsidRDefault="00803C80" w:rsidP="00B32AFD">
            <w:pPr>
              <w:spacing w:line="276" w:lineRule="auto"/>
              <w:jc w:val="center"/>
              <w:rPr>
                <w:rFonts w:ascii="Cambria" w:hAnsi="Cambria"/>
              </w:rPr>
            </w:pPr>
            <w:r w:rsidRPr="00F1514D">
              <w:rPr>
                <w:rFonts w:ascii="Cambria" w:hAnsi="Cambria"/>
                <w:b/>
              </w:rPr>
              <w:t>POSTANOWIENIA OGÓLNE</w:t>
            </w:r>
          </w:p>
        </w:tc>
      </w:tr>
    </w:tbl>
    <w:p w14:paraId="259EB701" w14:textId="77777777" w:rsidR="00803C80" w:rsidRPr="009E4F16" w:rsidRDefault="00803C80" w:rsidP="00B32AFD">
      <w:pPr>
        <w:spacing w:line="276" w:lineRule="auto"/>
        <w:rPr>
          <w:rFonts w:ascii="Cambria" w:hAnsi="Cambria"/>
          <w:sz w:val="12"/>
          <w:szCs w:val="12"/>
        </w:rPr>
      </w:pPr>
    </w:p>
    <w:p w14:paraId="54DF77E8" w14:textId="77777777" w:rsidR="00803C80" w:rsidRPr="002F4C51" w:rsidRDefault="00803C80" w:rsidP="002F4C51">
      <w:pPr>
        <w:widowControl w:val="0"/>
        <w:numPr>
          <w:ilvl w:val="1"/>
          <w:numId w:val="1"/>
        </w:numPr>
        <w:spacing w:line="276" w:lineRule="auto"/>
        <w:ind w:left="567" w:hanging="567"/>
        <w:jc w:val="both"/>
        <w:outlineLvl w:val="3"/>
        <w:rPr>
          <w:rFonts w:ascii="Cambria" w:hAnsi="Cambria" w:cs="Arial"/>
          <w:b/>
          <w:bCs/>
        </w:rPr>
      </w:pPr>
      <w:r w:rsidRPr="002F4C51">
        <w:rPr>
          <w:rFonts w:ascii="Cambria" w:hAnsi="Cambria" w:cs="Arial"/>
          <w:b/>
          <w:bCs/>
        </w:rPr>
        <w:t>Nazwa oraz adres Zamawiającego.</w:t>
      </w:r>
      <w:r w:rsidRPr="002F4C51">
        <w:rPr>
          <w:rFonts w:ascii="Cambria" w:hAnsi="Cambria" w:cs="Arial"/>
          <w:b/>
          <w:bCs/>
        </w:rPr>
        <w:tab/>
      </w:r>
    </w:p>
    <w:p w14:paraId="1C07D141" w14:textId="77777777" w:rsidR="006D665D" w:rsidRDefault="006D665D" w:rsidP="006D665D">
      <w:pPr>
        <w:pStyle w:val="Akapitzlist"/>
        <w:spacing w:before="0" w:after="0" w:line="276" w:lineRule="auto"/>
        <w:ind w:left="567"/>
        <w:rPr>
          <w:rFonts w:ascii="Cambria" w:hAnsi="Cambria"/>
          <w:sz w:val="24"/>
          <w:szCs w:val="24"/>
        </w:rPr>
      </w:pPr>
      <w:bookmarkStart w:id="1" w:name="_Hlk503089990"/>
      <w:r w:rsidRPr="006D665D">
        <w:rPr>
          <w:rFonts w:ascii="Cambria" w:hAnsi="Cambria"/>
          <w:b/>
          <w:sz w:val="24"/>
          <w:szCs w:val="24"/>
        </w:rPr>
        <w:t xml:space="preserve">Zespół Szkół Centrum Kształcenia Rolniczego im. Józefa Piłsudskiego </w:t>
      </w:r>
      <w:r w:rsidR="00A02164">
        <w:rPr>
          <w:rFonts w:ascii="Cambria" w:hAnsi="Cambria"/>
          <w:b/>
          <w:sz w:val="24"/>
          <w:szCs w:val="24"/>
        </w:rPr>
        <w:br/>
      </w:r>
      <w:r w:rsidRPr="006D665D">
        <w:rPr>
          <w:rFonts w:ascii="Cambria" w:hAnsi="Cambria"/>
          <w:b/>
          <w:sz w:val="24"/>
          <w:szCs w:val="24"/>
        </w:rPr>
        <w:t>w Okszowie</w:t>
      </w:r>
      <w:r w:rsidR="002162F8">
        <w:rPr>
          <w:rFonts w:ascii="Cambria" w:hAnsi="Cambria"/>
          <w:b/>
          <w:sz w:val="24"/>
          <w:szCs w:val="24"/>
        </w:rPr>
        <w:t xml:space="preserve"> </w:t>
      </w:r>
      <w:r w:rsidRPr="00C70668">
        <w:rPr>
          <w:rFonts w:ascii="Cambria" w:hAnsi="Cambria"/>
          <w:sz w:val="24"/>
          <w:szCs w:val="24"/>
        </w:rPr>
        <w:t>zwan</w:t>
      </w:r>
      <w:r w:rsidR="00CE49D5">
        <w:rPr>
          <w:rFonts w:ascii="Cambria" w:hAnsi="Cambria"/>
          <w:sz w:val="24"/>
          <w:szCs w:val="24"/>
        </w:rPr>
        <w:t>y</w:t>
      </w:r>
      <w:r w:rsidRPr="00C70668">
        <w:rPr>
          <w:rFonts w:ascii="Cambria" w:hAnsi="Cambria"/>
          <w:sz w:val="24"/>
          <w:szCs w:val="24"/>
        </w:rPr>
        <w:t xml:space="preserve"> dalej „Zamawiającym”</w:t>
      </w:r>
    </w:p>
    <w:p w14:paraId="72F37983" w14:textId="77777777" w:rsidR="006D665D" w:rsidRPr="006D665D" w:rsidRDefault="006D665D" w:rsidP="006D665D">
      <w:pPr>
        <w:autoSpaceDE w:val="0"/>
        <w:autoSpaceDN w:val="0"/>
        <w:adjustRightInd w:val="0"/>
        <w:spacing w:line="276" w:lineRule="auto"/>
        <w:ind w:left="426" w:firstLine="141"/>
        <w:jc w:val="both"/>
        <w:rPr>
          <w:rFonts w:ascii="Cambria" w:hAnsi="Cambria" w:cs="Helvetica"/>
          <w:bCs/>
          <w:color w:val="000000"/>
        </w:rPr>
      </w:pPr>
      <w:r w:rsidRPr="006D665D">
        <w:rPr>
          <w:rFonts w:ascii="Cambria" w:hAnsi="Cambria" w:cs="Helvetica"/>
          <w:bCs/>
          <w:color w:val="000000"/>
        </w:rPr>
        <w:t>ul. Szkolna 2, 22-105 Okszów</w:t>
      </w:r>
      <w:bookmarkEnd w:id="1"/>
    </w:p>
    <w:p w14:paraId="01897AB3" w14:textId="77777777" w:rsidR="006D665D" w:rsidRDefault="006D665D" w:rsidP="006D665D">
      <w:pPr>
        <w:autoSpaceDE w:val="0"/>
        <w:autoSpaceDN w:val="0"/>
        <w:adjustRightInd w:val="0"/>
        <w:spacing w:line="276" w:lineRule="auto"/>
        <w:ind w:left="426" w:firstLine="141"/>
        <w:jc w:val="both"/>
        <w:rPr>
          <w:rFonts w:ascii="Cambria" w:hAnsi="Cambria" w:cs="Helvetica"/>
          <w:bCs/>
          <w:color w:val="000000"/>
        </w:rPr>
      </w:pPr>
      <w:r w:rsidRPr="007D7787">
        <w:rPr>
          <w:rFonts w:ascii="Cambria" w:hAnsi="Cambria" w:cs="Helvetica"/>
          <w:bCs/>
          <w:color w:val="000000" w:themeColor="text1"/>
        </w:rPr>
        <w:t xml:space="preserve">nr telefonu </w:t>
      </w:r>
      <w:r w:rsidRPr="006D665D">
        <w:rPr>
          <w:rFonts w:ascii="Cambria" w:hAnsi="Cambria" w:cs="Helvetica"/>
          <w:bCs/>
          <w:color w:val="000000"/>
        </w:rPr>
        <w:t>(82) 569 07 22</w:t>
      </w:r>
      <w:r w:rsidR="00A02164">
        <w:rPr>
          <w:rFonts w:ascii="Cambria" w:hAnsi="Cambria" w:cs="Helvetica"/>
          <w:bCs/>
          <w:color w:val="000000"/>
        </w:rPr>
        <w:t xml:space="preserve">, </w:t>
      </w:r>
      <w:r w:rsidR="00A02164">
        <w:rPr>
          <w:rFonts w:ascii="Cambria" w:hAnsi="Cambria" w:cs="Helvetica"/>
          <w:bCs/>
          <w:color w:val="000000" w:themeColor="text1"/>
        </w:rPr>
        <w:t xml:space="preserve">nr faksu </w:t>
      </w:r>
      <w:r w:rsidR="00A02164" w:rsidRPr="006D665D">
        <w:rPr>
          <w:rFonts w:ascii="Cambria" w:hAnsi="Cambria" w:cs="Helvetica"/>
          <w:bCs/>
          <w:color w:val="000000"/>
        </w:rPr>
        <w:t>(82) 569 07 32</w:t>
      </w:r>
    </w:p>
    <w:p w14:paraId="1234CBEB" w14:textId="77777777" w:rsidR="00A02164" w:rsidRPr="006D665D" w:rsidRDefault="00A02164" w:rsidP="006D665D">
      <w:pPr>
        <w:autoSpaceDE w:val="0"/>
        <w:autoSpaceDN w:val="0"/>
        <w:adjustRightInd w:val="0"/>
        <w:spacing w:line="276" w:lineRule="auto"/>
        <w:ind w:left="426" w:firstLine="141"/>
        <w:jc w:val="both"/>
        <w:rPr>
          <w:rFonts w:ascii="Cambria" w:hAnsi="Cambria" w:cs="Helvetica"/>
          <w:bCs/>
          <w:color w:val="000000"/>
        </w:rPr>
      </w:pPr>
      <w:r w:rsidRPr="004F7CDF">
        <w:rPr>
          <w:rFonts w:ascii="Cambria" w:hAnsi="Cambria" w:cs="Helvetica"/>
          <w:bCs/>
          <w:color w:val="000000" w:themeColor="text1"/>
        </w:rPr>
        <w:t>Godziny urzędowania</w:t>
      </w:r>
      <w:r>
        <w:rPr>
          <w:rFonts w:ascii="Cambria" w:hAnsi="Cambria" w:cs="Helvetica"/>
          <w:bCs/>
          <w:color w:val="000000" w:themeColor="text1"/>
        </w:rPr>
        <w:t>:</w:t>
      </w:r>
      <w:r w:rsidR="002162F8">
        <w:rPr>
          <w:rFonts w:ascii="Cambria" w:hAnsi="Cambria" w:cs="Helvetica"/>
          <w:bCs/>
          <w:color w:val="000000" w:themeColor="text1"/>
        </w:rPr>
        <w:t xml:space="preserve"> </w:t>
      </w:r>
      <w:r w:rsidR="00261F0F" w:rsidRPr="00A81E1E">
        <w:rPr>
          <w:rFonts w:ascii="Cambria" w:hAnsi="Cambria" w:cs="Helvetica"/>
          <w:bCs/>
          <w:color w:val="000000" w:themeColor="text1"/>
        </w:rPr>
        <w:t>od poniedziałku do piątku od 8:0</w:t>
      </w:r>
      <w:r w:rsidRPr="00A81E1E">
        <w:rPr>
          <w:rFonts w:ascii="Cambria" w:hAnsi="Cambria" w:cs="Helvetica"/>
          <w:bCs/>
          <w:color w:val="000000" w:themeColor="text1"/>
        </w:rPr>
        <w:t xml:space="preserve">0 do </w:t>
      </w:r>
      <w:r w:rsidR="00261F0F">
        <w:rPr>
          <w:rFonts w:ascii="Cambria" w:hAnsi="Cambria" w:cs="Helvetica"/>
          <w:bCs/>
          <w:color w:val="000000" w:themeColor="text1"/>
        </w:rPr>
        <w:t>14:00</w:t>
      </w:r>
    </w:p>
    <w:p w14:paraId="0E7FB444" w14:textId="77777777" w:rsidR="006D665D" w:rsidRPr="006D665D" w:rsidRDefault="006D665D" w:rsidP="006D665D">
      <w:pPr>
        <w:autoSpaceDE w:val="0"/>
        <w:autoSpaceDN w:val="0"/>
        <w:adjustRightInd w:val="0"/>
        <w:spacing w:line="276" w:lineRule="auto"/>
        <w:ind w:left="426" w:firstLine="141"/>
        <w:jc w:val="both"/>
        <w:rPr>
          <w:rFonts w:ascii="Cambria" w:hAnsi="Cambria" w:cs="Helvetica"/>
          <w:bCs/>
          <w:color w:val="000000"/>
        </w:rPr>
      </w:pPr>
      <w:r w:rsidRPr="00E14444">
        <w:rPr>
          <w:rFonts w:ascii="Cambria" w:hAnsi="Cambria" w:cs="Helvetica"/>
          <w:bCs/>
          <w:color w:val="000000"/>
        </w:rPr>
        <w:t xml:space="preserve">Poczta elektroniczna [e-mail]: </w:t>
      </w:r>
      <w:r w:rsidRPr="006D665D">
        <w:rPr>
          <w:rFonts w:ascii="Cambria" w:hAnsi="Cambria" w:cs="Helvetica"/>
          <w:bCs/>
          <w:color w:val="000000"/>
        </w:rPr>
        <w:t>zsckr@okszow.edu.pl</w:t>
      </w:r>
      <w:r w:rsidRPr="006D665D">
        <w:rPr>
          <w:rFonts w:ascii="Cambria" w:hAnsi="Cambria" w:cs="Helvetica"/>
          <w:bCs/>
          <w:color w:val="000000"/>
        </w:rPr>
        <w:tab/>
      </w:r>
    </w:p>
    <w:p w14:paraId="54335507" w14:textId="77777777" w:rsidR="006D665D" w:rsidRPr="006D665D" w:rsidRDefault="006D665D" w:rsidP="006D665D">
      <w:pPr>
        <w:autoSpaceDE w:val="0"/>
        <w:autoSpaceDN w:val="0"/>
        <w:adjustRightInd w:val="0"/>
        <w:spacing w:line="276" w:lineRule="auto"/>
        <w:ind w:left="426" w:firstLine="141"/>
        <w:jc w:val="both"/>
        <w:rPr>
          <w:rFonts w:ascii="Cambria" w:hAnsi="Cambria" w:cs="Helvetica"/>
          <w:bCs/>
          <w:color w:val="000000"/>
        </w:rPr>
      </w:pPr>
      <w:r w:rsidRPr="006D665D">
        <w:rPr>
          <w:rFonts w:ascii="Cambria" w:hAnsi="Cambria" w:cs="Helvetica"/>
          <w:bCs/>
          <w:color w:val="000000"/>
        </w:rPr>
        <w:t>NIP:563-10-03-045</w:t>
      </w:r>
      <w:r w:rsidR="00A02164">
        <w:rPr>
          <w:rFonts w:ascii="Cambria" w:hAnsi="Cambria" w:cs="Helvetica"/>
          <w:bCs/>
          <w:color w:val="000000"/>
        </w:rPr>
        <w:t xml:space="preserve">, </w:t>
      </w:r>
      <w:r w:rsidR="00A02164" w:rsidRPr="00615D5C">
        <w:rPr>
          <w:rFonts w:ascii="Cambria" w:hAnsi="Cambria" w:cs="Helvetica"/>
          <w:bCs/>
          <w:color w:val="000000"/>
        </w:rPr>
        <w:t>REGON:</w:t>
      </w:r>
      <w:r w:rsidR="002162F8">
        <w:rPr>
          <w:rFonts w:ascii="Cambria" w:hAnsi="Cambria" w:cs="Helvetica"/>
          <w:bCs/>
          <w:color w:val="000000"/>
        </w:rPr>
        <w:t xml:space="preserve"> </w:t>
      </w:r>
      <w:r w:rsidR="00261F0F">
        <w:rPr>
          <w:rFonts w:ascii="Cambria" w:hAnsi="Cambria" w:cs="Helvetica"/>
          <w:bCs/>
          <w:color w:val="000000"/>
        </w:rPr>
        <w:t>000096193</w:t>
      </w:r>
    </w:p>
    <w:p w14:paraId="5051D834" w14:textId="77777777" w:rsidR="006D665D" w:rsidRPr="006D665D" w:rsidRDefault="00A02164" w:rsidP="006D665D">
      <w:pPr>
        <w:autoSpaceDE w:val="0"/>
        <w:autoSpaceDN w:val="0"/>
        <w:adjustRightInd w:val="0"/>
        <w:spacing w:line="276" w:lineRule="auto"/>
        <w:ind w:left="426" w:firstLine="141"/>
        <w:jc w:val="both"/>
        <w:rPr>
          <w:rFonts w:ascii="Cambria" w:hAnsi="Cambria" w:cs="Helvetica"/>
          <w:bCs/>
          <w:color w:val="000000"/>
        </w:rPr>
      </w:pPr>
      <w:r>
        <w:rPr>
          <w:rFonts w:ascii="Cambria" w:hAnsi="Cambria" w:cs="Helvetica"/>
          <w:bCs/>
          <w:color w:val="000000"/>
        </w:rPr>
        <w:t>A</w:t>
      </w:r>
      <w:r w:rsidRPr="00E14444">
        <w:rPr>
          <w:rFonts w:ascii="Cambria" w:hAnsi="Cambria" w:cs="Helvetica"/>
          <w:bCs/>
          <w:color w:val="000000"/>
        </w:rPr>
        <w:t>dres</w:t>
      </w:r>
      <w:r>
        <w:rPr>
          <w:rFonts w:ascii="Cambria" w:hAnsi="Cambria" w:cs="Helvetica"/>
          <w:bCs/>
          <w:color w:val="000000"/>
        </w:rPr>
        <w:t>y</w:t>
      </w:r>
      <w:r w:rsidRPr="00E14444">
        <w:rPr>
          <w:rFonts w:ascii="Cambria" w:hAnsi="Cambria" w:cs="Helvetica"/>
          <w:bCs/>
          <w:color w:val="000000"/>
        </w:rPr>
        <w:t xml:space="preserve"> internetow</w:t>
      </w:r>
      <w:r>
        <w:rPr>
          <w:rFonts w:ascii="Cambria" w:hAnsi="Cambria" w:cs="Helvetica"/>
          <w:bCs/>
          <w:color w:val="000000"/>
        </w:rPr>
        <w:t>e</w:t>
      </w:r>
      <w:r w:rsidRPr="00E14444">
        <w:rPr>
          <w:rFonts w:ascii="Cambria" w:hAnsi="Cambria" w:cs="Helvetica"/>
          <w:bCs/>
          <w:color w:val="000000"/>
        </w:rPr>
        <w:t xml:space="preserve"> [URL]: </w:t>
      </w:r>
      <w:r w:rsidRPr="00A02164">
        <w:rPr>
          <w:rFonts w:ascii="Cambria" w:hAnsi="Cambria" w:cs="Helvetica"/>
          <w:bCs/>
          <w:color w:val="0070C0"/>
          <w:u w:val="single"/>
        </w:rPr>
        <w:t>http://www.zsckr.okszow.edu.pl</w:t>
      </w:r>
    </w:p>
    <w:p w14:paraId="6EE01F33" w14:textId="77777777" w:rsidR="00803C80" w:rsidRPr="002F4C51" w:rsidRDefault="00803C80" w:rsidP="002F4C51">
      <w:pPr>
        <w:widowControl w:val="0"/>
        <w:numPr>
          <w:ilvl w:val="1"/>
          <w:numId w:val="1"/>
        </w:numPr>
        <w:spacing w:line="276" w:lineRule="auto"/>
        <w:ind w:left="567" w:hanging="567"/>
        <w:jc w:val="both"/>
        <w:outlineLvl w:val="3"/>
        <w:rPr>
          <w:rFonts w:ascii="Cambria" w:hAnsi="Cambria" w:cs="Arial"/>
          <w:b/>
          <w:bCs/>
        </w:rPr>
      </w:pPr>
      <w:r w:rsidRPr="002F4C51">
        <w:rPr>
          <w:rFonts w:ascii="Cambria" w:hAnsi="Cambria" w:cs="Arial"/>
          <w:b/>
          <w:bCs/>
        </w:rPr>
        <w:t>Podstawa prawna udzielenia zamówienia.</w:t>
      </w:r>
    </w:p>
    <w:p w14:paraId="2719DF57" w14:textId="77777777" w:rsidR="00803C80" w:rsidRPr="00803C80" w:rsidRDefault="00803C80" w:rsidP="002F4C51">
      <w:pPr>
        <w:widowControl w:val="0"/>
        <w:spacing w:line="276" w:lineRule="auto"/>
        <w:ind w:left="567"/>
        <w:jc w:val="both"/>
        <w:outlineLvl w:val="3"/>
        <w:rPr>
          <w:rFonts w:ascii="Cambria" w:hAnsi="Cambria" w:cs="Arial"/>
          <w:bCs/>
        </w:rPr>
      </w:pPr>
      <w:r w:rsidRPr="002F4C51">
        <w:rPr>
          <w:rFonts w:ascii="Cambria" w:hAnsi="Cambria" w:cs="Arial"/>
          <w:bCs/>
        </w:rPr>
        <w:t xml:space="preserve">Postępowanie o udzielenie zamówienia publicznego prowadzone jest w trybie przetargu nieograniczonego, na podstawie ustawy z dnia 29 stycznia 2004 r. Prawo zamówień publicznych </w:t>
      </w:r>
      <w:r w:rsidR="00823B80" w:rsidRPr="00823B80">
        <w:rPr>
          <w:rFonts w:ascii="Cambria" w:hAnsi="Cambria" w:cs="Arial"/>
          <w:bCs/>
        </w:rPr>
        <w:t xml:space="preserve">(t. j. Dz. U. z 2017 r., poz. 1579) </w:t>
      </w:r>
      <w:r w:rsidRPr="002F4C51">
        <w:rPr>
          <w:rFonts w:ascii="Cambria" w:hAnsi="Cambria" w:cs="Arial"/>
          <w:bCs/>
        </w:rPr>
        <w:t>oraz aktów wykonawczych wydanych na jej podstawie</w:t>
      </w:r>
      <w:r w:rsidRPr="001745DC">
        <w:rPr>
          <w:rFonts w:ascii="Cambria" w:hAnsi="Cambria" w:cs="Arial"/>
          <w:bCs/>
        </w:rPr>
        <w:t>.</w:t>
      </w:r>
    </w:p>
    <w:p w14:paraId="2699D12B" w14:textId="77777777" w:rsidR="00803C80" w:rsidRDefault="00803C80" w:rsidP="00B32AFD">
      <w:pPr>
        <w:widowControl w:val="0"/>
        <w:numPr>
          <w:ilvl w:val="1"/>
          <w:numId w:val="1"/>
        </w:numPr>
        <w:spacing w:line="276" w:lineRule="auto"/>
        <w:ind w:left="567" w:hanging="567"/>
        <w:jc w:val="both"/>
        <w:outlineLvl w:val="3"/>
        <w:rPr>
          <w:rFonts w:ascii="Cambria" w:eastAsia="MS Mincho" w:hAnsi="Cambria" w:cs="MS Mincho"/>
          <w:b/>
          <w:bCs/>
        </w:rPr>
      </w:pPr>
      <w:r>
        <w:rPr>
          <w:rFonts w:ascii="Cambria" w:eastAsia="MS Mincho" w:hAnsi="Cambria" w:cs="MS Mincho"/>
          <w:b/>
          <w:bCs/>
        </w:rPr>
        <w:t>W</w:t>
      </w:r>
      <w:r w:rsidRPr="00803C80">
        <w:rPr>
          <w:rFonts w:ascii="Cambria" w:eastAsia="MS Mincho" w:hAnsi="Cambria" w:cs="MS Mincho"/>
          <w:b/>
          <w:bCs/>
        </w:rPr>
        <w:t>artość zamówienia.</w:t>
      </w:r>
    </w:p>
    <w:p w14:paraId="75FA19D0" w14:textId="77777777" w:rsidR="00803C80" w:rsidRPr="00803C80" w:rsidRDefault="00803C80" w:rsidP="00B32AFD">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 xml:space="preserve">Wartość zamówienia </w:t>
      </w:r>
      <w:r w:rsidR="00357E5C" w:rsidRPr="004D3E8C">
        <w:rPr>
          <w:rFonts w:ascii="Cambria" w:eastAsia="MS Mincho" w:hAnsi="Cambria" w:cs="MS Mincho"/>
          <w:bCs/>
          <w:u w:val="single"/>
        </w:rPr>
        <w:t>nie</w:t>
      </w:r>
      <w:r w:rsidR="002162F8">
        <w:rPr>
          <w:rFonts w:ascii="Cambria" w:eastAsia="MS Mincho" w:hAnsi="Cambria" w:cs="MS Mincho"/>
          <w:bCs/>
          <w:u w:val="single"/>
        </w:rPr>
        <w:t xml:space="preserve"> </w:t>
      </w:r>
      <w:r w:rsidR="00357E5C" w:rsidRPr="004D3E8C">
        <w:rPr>
          <w:rFonts w:ascii="Cambria" w:eastAsia="MS Mincho" w:hAnsi="Cambria" w:cs="MS Mincho"/>
          <w:bCs/>
          <w:u w:val="single"/>
        </w:rPr>
        <w:t>przekracza</w:t>
      </w:r>
      <w:r w:rsidR="00357E5C">
        <w:rPr>
          <w:rFonts w:ascii="Cambria" w:eastAsia="MS Mincho" w:hAnsi="Cambria" w:cs="MS Mincho"/>
          <w:bCs/>
        </w:rPr>
        <w:t xml:space="preserve"> równowartości kwoty okreś</w:t>
      </w:r>
      <w:r w:rsidR="00357E5C" w:rsidRPr="00357E5C">
        <w:rPr>
          <w:rFonts w:ascii="Cambria" w:eastAsia="MS Mincho" w:hAnsi="Cambria" w:cs="MS Mincho"/>
          <w:bCs/>
        </w:rPr>
        <w:t xml:space="preserve">lonej </w:t>
      </w:r>
      <w:r w:rsidR="00C70668">
        <w:rPr>
          <w:rFonts w:ascii="Cambria" w:eastAsia="MS Mincho" w:hAnsi="Cambria" w:cs="MS Mincho"/>
          <w:bCs/>
        </w:rPr>
        <w:br/>
      </w:r>
      <w:r w:rsidR="00357E5C" w:rsidRPr="00357E5C">
        <w:rPr>
          <w:rFonts w:ascii="Cambria" w:eastAsia="MS Mincho" w:hAnsi="Cambria" w:cs="MS Mincho"/>
          <w:bCs/>
        </w:rPr>
        <w:t xml:space="preserve">w przepisach </w:t>
      </w:r>
      <w:r w:rsidRPr="00803C80">
        <w:rPr>
          <w:rFonts w:ascii="Cambria" w:eastAsia="MS Mincho" w:hAnsi="Cambria" w:cs="MS Mincho"/>
          <w:bCs/>
        </w:rPr>
        <w:t xml:space="preserve">wydanych na podstawie art. 11 ust. 8 ustawy z dnia 29 stycznia 2004 r. Prawo zamówień publicznych </w:t>
      </w:r>
      <w:r w:rsidR="00BF14AE">
        <w:rPr>
          <w:rFonts w:ascii="Cambria" w:eastAsia="MS Mincho" w:hAnsi="Cambria" w:cs="MS Mincho"/>
          <w:bCs/>
        </w:rPr>
        <w:t xml:space="preserve">w odniesieniu do dostaw i usług </w:t>
      </w:r>
      <w:r w:rsidR="00BF14AE" w:rsidRPr="00BF14AE">
        <w:rPr>
          <w:rFonts w:ascii="Cambria" w:eastAsia="MS Mincho" w:hAnsi="Cambria" w:cs="MS Mincho"/>
          <w:bCs/>
        </w:rPr>
        <w:t>lub robót budowlanych.</w:t>
      </w:r>
    </w:p>
    <w:p w14:paraId="16BD2D70" w14:textId="77777777" w:rsidR="00803C80" w:rsidRPr="00803C80" w:rsidRDefault="00803C80" w:rsidP="00B32AFD">
      <w:pPr>
        <w:widowControl w:val="0"/>
        <w:numPr>
          <w:ilvl w:val="1"/>
          <w:numId w:val="1"/>
        </w:numPr>
        <w:spacing w:line="276" w:lineRule="auto"/>
        <w:ind w:left="567" w:hanging="567"/>
        <w:jc w:val="both"/>
        <w:outlineLvl w:val="3"/>
        <w:rPr>
          <w:rFonts w:ascii="Cambria" w:eastAsia="MS Mincho" w:hAnsi="Cambria" w:cs="MS Mincho"/>
          <w:b/>
          <w:bCs/>
        </w:rPr>
      </w:pPr>
      <w:r w:rsidRPr="00803C80">
        <w:rPr>
          <w:rFonts w:ascii="Cambria" w:eastAsia="MS Mincho" w:hAnsi="Cambria" w:cs="MS Mincho"/>
          <w:b/>
          <w:bCs/>
        </w:rPr>
        <w:t>Słownik.</w:t>
      </w:r>
    </w:p>
    <w:p w14:paraId="7284D250" w14:textId="77777777" w:rsidR="00803C80" w:rsidRPr="00803C80" w:rsidRDefault="00803C80" w:rsidP="00B32AFD">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Użyte w niniejsz</w:t>
      </w:r>
      <w:r w:rsidR="00412F6F">
        <w:rPr>
          <w:rFonts w:ascii="Cambria" w:eastAsia="MS Mincho" w:hAnsi="Cambria" w:cs="MS Mincho"/>
          <w:bCs/>
        </w:rPr>
        <w:t>ej</w:t>
      </w:r>
      <w:r w:rsidR="002162F8">
        <w:rPr>
          <w:rFonts w:ascii="Cambria" w:eastAsia="MS Mincho" w:hAnsi="Cambria" w:cs="MS Mincho"/>
          <w:bCs/>
        </w:rPr>
        <w:t xml:space="preserve"> </w:t>
      </w:r>
      <w:r w:rsidR="00412F6F">
        <w:rPr>
          <w:rFonts w:ascii="Cambria" w:eastAsia="MS Mincho" w:hAnsi="Cambria" w:cs="MS Mincho"/>
          <w:bCs/>
        </w:rPr>
        <w:t>Specyfikacji istotnych warunków zamówienia</w:t>
      </w:r>
      <w:r w:rsidR="006D2E91">
        <w:rPr>
          <w:rFonts w:ascii="Cambria" w:eastAsia="MS Mincho" w:hAnsi="Cambria" w:cs="MS Mincho"/>
          <w:bCs/>
        </w:rPr>
        <w:br/>
      </w:r>
      <w:r w:rsidRPr="00803C80">
        <w:rPr>
          <w:rFonts w:ascii="Cambria" w:eastAsia="MS Mincho" w:hAnsi="Cambria" w:cs="MS Mincho"/>
          <w:bCs/>
        </w:rPr>
        <w:t>(oraz w załącznikach) terminy mają następujące znaczenie:</w:t>
      </w:r>
    </w:p>
    <w:p w14:paraId="6C8542D7"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ustawa</w:t>
      </w:r>
      <w:r w:rsidR="006D2E91">
        <w:rPr>
          <w:rFonts w:ascii="Cambria" w:eastAsia="MS Mincho" w:hAnsi="Cambria" w:cs="MS Mincho"/>
          <w:b/>
          <w:bCs/>
          <w:sz w:val="24"/>
          <w:szCs w:val="24"/>
        </w:rPr>
        <w:t xml:space="preserve"> Pzp</w:t>
      </w:r>
      <w:r w:rsidRPr="00243DFC">
        <w:rPr>
          <w:rFonts w:ascii="Cambria" w:eastAsia="MS Mincho" w:hAnsi="Cambria" w:cs="MS Mincho"/>
          <w:bCs/>
          <w:sz w:val="24"/>
          <w:szCs w:val="24"/>
        </w:rPr>
        <w:t xml:space="preserve">” – ustawa z dnia 29 stycznia 2004 r. Prawo zamówień publicznych </w:t>
      </w:r>
      <w:r>
        <w:rPr>
          <w:rFonts w:ascii="Cambria" w:eastAsia="MS Mincho" w:hAnsi="Cambria" w:cs="MS Mincho"/>
          <w:bCs/>
          <w:sz w:val="24"/>
          <w:szCs w:val="24"/>
        </w:rPr>
        <w:br/>
      </w:r>
      <w:r w:rsidR="00EA5FD7" w:rsidRPr="00EA5FD7">
        <w:rPr>
          <w:rFonts w:ascii="Cambria" w:eastAsia="MS Mincho" w:hAnsi="Cambria" w:cs="MS Mincho"/>
          <w:bCs/>
          <w:sz w:val="24"/>
          <w:szCs w:val="24"/>
        </w:rPr>
        <w:t>(t. j. Dz. U. z 2017 r., poz. 1579)</w:t>
      </w:r>
      <w:r w:rsidRPr="00243DFC">
        <w:rPr>
          <w:rFonts w:ascii="Cambria" w:eastAsia="MS Mincho" w:hAnsi="Cambria" w:cs="MS Mincho"/>
          <w:bCs/>
          <w:sz w:val="24"/>
          <w:szCs w:val="24"/>
        </w:rPr>
        <w:t>,</w:t>
      </w:r>
    </w:p>
    <w:p w14:paraId="4F623501"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SIWZ</w:t>
      </w:r>
      <w:r w:rsidRPr="00243DFC">
        <w:rPr>
          <w:rFonts w:ascii="Cambria" w:eastAsia="MS Mincho" w:hAnsi="Cambria" w:cs="MS Mincho"/>
          <w:bCs/>
          <w:sz w:val="24"/>
          <w:szCs w:val="24"/>
        </w:rPr>
        <w:t>” – niniejsza Specyfikacja Istotnych Warunków Zamówienia,</w:t>
      </w:r>
    </w:p>
    <w:p w14:paraId="05984DCB"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 xml:space="preserve"> „</w:t>
      </w:r>
      <w:r w:rsidRPr="00F10451">
        <w:rPr>
          <w:rFonts w:ascii="Cambria" w:eastAsia="MS Mincho" w:hAnsi="Cambria" w:cs="MS Mincho"/>
          <w:b/>
          <w:bCs/>
          <w:sz w:val="24"/>
          <w:szCs w:val="24"/>
        </w:rPr>
        <w:t>zamówienie</w:t>
      </w:r>
      <w:r w:rsidRPr="00243DFC">
        <w:rPr>
          <w:rFonts w:ascii="Cambria" w:eastAsia="MS Mincho" w:hAnsi="Cambria" w:cs="MS Mincho"/>
          <w:bCs/>
          <w:sz w:val="24"/>
          <w:szCs w:val="24"/>
        </w:rPr>
        <w:t xml:space="preserve">” – zamówienie publiczne, którego przedmiot został opisany </w:t>
      </w:r>
      <w:r>
        <w:rPr>
          <w:rFonts w:ascii="Cambria" w:eastAsia="MS Mincho" w:hAnsi="Cambria" w:cs="MS Mincho"/>
          <w:bCs/>
          <w:sz w:val="24"/>
          <w:szCs w:val="24"/>
        </w:rPr>
        <w:br/>
      </w:r>
      <w:r w:rsidRPr="00243DFC">
        <w:rPr>
          <w:rFonts w:ascii="Cambria" w:eastAsia="MS Mincho" w:hAnsi="Cambria" w:cs="MS Mincho"/>
          <w:bCs/>
          <w:sz w:val="24"/>
          <w:szCs w:val="24"/>
        </w:rPr>
        <w:t>w Rozdziale 2 niniejszej SIWZ,</w:t>
      </w:r>
    </w:p>
    <w:p w14:paraId="3EED23D6"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postępowanie</w:t>
      </w:r>
      <w:r w:rsidRPr="00243DFC">
        <w:rPr>
          <w:rFonts w:ascii="Cambria" w:eastAsia="MS Mincho" w:hAnsi="Cambria" w:cs="MS Mincho"/>
          <w:bCs/>
          <w:sz w:val="24"/>
          <w:szCs w:val="24"/>
        </w:rPr>
        <w:t>” – postępowanie o udzielenie zamówienia publicznego, którego dotyczy niniejsza SIWZ,</w:t>
      </w:r>
    </w:p>
    <w:p w14:paraId="2A84A056" w14:textId="77777777" w:rsidR="00815C1A" w:rsidRPr="00243DFC" w:rsidRDefault="00815C1A" w:rsidP="008413D5">
      <w:pPr>
        <w:pStyle w:val="Akapitzlist"/>
        <w:widowControl w:val="0"/>
        <w:numPr>
          <w:ilvl w:val="0"/>
          <w:numId w:val="10"/>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Zamawiający</w:t>
      </w:r>
      <w:r w:rsidRPr="00243DFC">
        <w:rPr>
          <w:rFonts w:ascii="Cambria" w:eastAsia="MS Mincho" w:hAnsi="Cambria" w:cs="MS Mincho"/>
          <w:bCs/>
          <w:sz w:val="24"/>
          <w:szCs w:val="24"/>
        </w:rPr>
        <w:t xml:space="preserve">” – </w:t>
      </w:r>
      <w:r w:rsidR="00A02164" w:rsidRPr="006D665D">
        <w:rPr>
          <w:rFonts w:ascii="Cambria" w:hAnsi="Cambria"/>
          <w:b/>
          <w:sz w:val="24"/>
          <w:szCs w:val="24"/>
        </w:rPr>
        <w:t>Zespół Szkół Centrum Kształcenia Rolniczego im. Józefa Piłsudskiego w Okszowie</w:t>
      </w:r>
      <w:r w:rsidR="000D4327">
        <w:rPr>
          <w:rFonts w:ascii="Cambria" w:eastAsia="MS Mincho" w:hAnsi="Cambria" w:cs="MS Mincho"/>
          <w:bCs/>
          <w:sz w:val="24"/>
          <w:szCs w:val="24"/>
        </w:rPr>
        <w:t>.</w:t>
      </w:r>
    </w:p>
    <w:p w14:paraId="3D07C3AE" w14:textId="77777777" w:rsidR="00973640" w:rsidRDefault="00973640" w:rsidP="00B32AFD">
      <w:pPr>
        <w:widowControl w:val="0"/>
        <w:numPr>
          <w:ilvl w:val="1"/>
          <w:numId w:val="1"/>
        </w:numPr>
        <w:spacing w:line="276" w:lineRule="auto"/>
        <w:ind w:left="567" w:hanging="567"/>
        <w:jc w:val="both"/>
        <w:outlineLvl w:val="3"/>
        <w:rPr>
          <w:rFonts w:ascii="Cambria" w:hAnsi="Cambria" w:cs="Arial"/>
          <w:bCs/>
        </w:rPr>
      </w:pPr>
      <w:r w:rsidRPr="00AB1B91">
        <w:rPr>
          <w:rFonts w:ascii="Cambria" w:hAnsi="Cambria" w:cs="Arial"/>
          <w:bCs/>
        </w:rPr>
        <w:t>Wykonawca powinien dokładnie zapoznać się z niniejszą SIWZ i złożyć ofertę zgodnie z jej wymaganiami.</w:t>
      </w:r>
    </w:p>
    <w:p w14:paraId="6DEACC24" w14:textId="77777777" w:rsidR="00982FF7" w:rsidRDefault="00982FF7" w:rsidP="00982FF7">
      <w:pPr>
        <w:widowControl w:val="0"/>
        <w:spacing w:line="276" w:lineRule="auto"/>
        <w:ind w:left="567"/>
        <w:jc w:val="both"/>
        <w:outlineLvl w:val="3"/>
        <w:rPr>
          <w:rFonts w:ascii="Cambria" w:hAnsi="Cambria" w:cs="Arial"/>
          <w:bCs/>
        </w:rPr>
      </w:pPr>
    </w:p>
    <w:p w14:paraId="63A66A6D" w14:textId="77777777" w:rsidR="00982FF7" w:rsidRDefault="00982FF7" w:rsidP="00982FF7">
      <w:pPr>
        <w:widowControl w:val="0"/>
        <w:spacing w:line="276" w:lineRule="auto"/>
        <w:ind w:left="567"/>
        <w:jc w:val="both"/>
        <w:outlineLvl w:val="3"/>
        <w:rPr>
          <w:rFonts w:ascii="Cambria" w:hAnsi="Cambria" w:cs="Arial"/>
          <w:bCs/>
        </w:rPr>
      </w:pP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660CBB69" w14:textId="77777777" w:rsidTr="00BF14AE">
        <w:trPr>
          <w:jc w:val="center"/>
        </w:trPr>
        <w:tc>
          <w:tcPr>
            <w:tcW w:w="9060" w:type="dxa"/>
            <w:shd w:val="clear" w:color="auto" w:fill="auto"/>
          </w:tcPr>
          <w:p w14:paraId="7BDBCD7E" w14:textId="41BA152D" w:rsidR="00532B74" w:rsidRDefault="00811203" w:rsidP="00B32AFD">
            <w:pPr>
              <w:suppressAutoHyphens/>
              <w:spacing w:line="276" w:lineRule="auto"/>
              <w:contextualSpacing/>
              <w:jc w:val="center"/>
              <w:textAlignment w:val="baseline"/>
              <w:rPr>
                <w:rFonts w:ascii="Cambria" w:hAnsi="Cambria"/>
                <w:b/>
                <w:sz w:val="12"/>
                <w:szCs w:val="12"/>
              </w:rPr>
            </w:pPr>
            <w:r w:rsidRPr="00EB1AA9">
              <w:rPr>
                <w:rFonts w:ascii="Cambria" w:hAnsi="Cambria"/>
                <w:b/>
              </w:rPr>
              <w:br w:type="page"/>
            </w:r>
          </w:p>
          <w:p w14:paraId="3A6747F2" w14:textId="77777777" w:rsidR="009E4F16" w:rsidRPr="009E4F16" w:rsidRDefault="009E4F16" w:rsidP="00B32AFD">
            <w:pPr>
              <w:suppressAutoHyphens/>
              <w:spacing w:line="276" w:lineRule="auto"/>
              <w:contextualSpacing/>
              <w:jc w:val="center"/>
              <w:textAlignment w:val="baseline"/>
              <w:rPr>
                <w:rFonts w:ascii="Cambria" w:hAnsi="Cambria"/>
                <w:b/>
                <w:sz w:val="12"/>
                <w:szCs w:val="12"/>
              </w:rPr>
            </w:pPr>
          </w:p>
          <w:p w14:paraId="273FF259" w14:textId="77777777" w:rsidR="00811203" w:rsidRPr="00F1514D" w:rsidRDefault="00811203" w:rsidP="00B32AFD">
            <w:pPr>
              <w:suppressAutoHyphens/>
              <w:spacing w:line="276" w:lineRule="auto"/>
              <w:contextualSpacing/>
              <w:jc w:val="center"/>
              <w:textAlignment w:val="baseline"/>
              <w:rPr>
                <w:rFonts w:ascii="Cambria" w:hAnsi="Cambria"/>
                <w:color w:val="000000"/>
              </w:rPr>
            </w:pPr>
            <w:r w:rsidRPr="00F1514D">
              <w:rPr>
                <w:rFonts w:ascii="Cambria" w:hAnsi="Cambria"/>
                <w:color w:val="000000"/>
              </w:rPr>
              <w:lastRenderedPageBreak/>
              <w:t>Rozdział 2</w:t>
            </w:r>
          </w:p>
          <w:p w14:paraId="5B40F53B" w14:textId="77777777" w:rsidR="00811203" w:rsidRPr="00EB1AA9" w:rsidRDefault="00811203" w:rsidP="00B32AFD">
            <w:pPr>
              <w:suppressAutoHyphens/>
              <w:spacing w:line="276" w:lineRule="auto"/>
              <w:contextualSpacing/>
              <w:jc w:val="center"/>
              <w:textAlignment w:val="baseline"/>
              <w:rPr>
                <w:rFonts w:ascii="Cambria" w:hAnsi="Cambria"/>
                <w:color w:val="000000"/>
              </w:rPr>
            </w:pPr>
            <w:r w:rsidRPr="00F1514D">
              <w:rPr>
                <w:rFonts w:ascii="Cambria" w:hAnsi="Cambria"/>
                <w:b/>
                <w:color w:val="000000"/>
              </w:rPr>
              <w:t>OPIS PRZEDMIOTU ZAMÓWIENIA</w:t>
            </w:r>
          </w:p>
        </w:tc>
      </w:tr>
    </w:tbl>
    <w:p w14:paraId="117EA954" w14:textId="77777777" w:rsidR="00811203" w:rsidRPr="009E4F16" w:rsidRDefault="00811203" w:rsidP="00B32AFD">
      <w:pPr>
        <w:widowControl w:val="0"/>
        <w:spacing w:line="276" w:lineRule="auto"/>
        <w:ind w:left="709"/>
        <w:jc w:val="both"/>
        <w:outlineLvl w:val="3"/>
        <w:rPr>
          <w:rFonts w:ascii="Cambria" w:hAnsi="Cambria" w:cs="Arial"/>
          <w:bCs/>
          <w:sz w:val="12"/>
          <w:szCs w:val="12"/>
        </w:rPr>
      </w:pPr>
    </w:p>
    <w:p w14:paraId="4332AA7F" w14:textId="77777777" w:rsidR="00811203" w:rsidRPr="000B70B2" w:rsidRDefault="00811203" w:rsidP="008413D5">
      <w:pPr>
        <w:pStyle w:val="Akapitzlist"/>
        <w:numPr>
          <w:ilvl w:val="0"/>
          <w:numId w:val="5"/>
        </w:numPr>
        <w:suppressAutoHyphens/>
        <w:spacing w:before="0" w:after="0" w:line="276" w:lineRule="auto"/>
        <w:rPr>
          <w:rFonts w:ascii="Cambria" w:hAnsi="Cambria" w:cs="Arial"/>
          <w:bCs/>
          <w:vanish/>
          <w:sz w:val="24"/>
          <w:szCs w:val="24"/>
        </w:rPr>
      </w:pPr>
    </w:p>
    <w:p w14:paraId="09C39FB5" w14:textId="77777777" w:rsidR="00811203" w:rsidRPr="000B70B2" w:rsidRDefault="00811203" w:rsidP="008413D5">
      <w:pPr>
        <w:pStyle w:val="Akapitzlist"/>
        <w:numPr>
          <w:ilvl w:val="0"/>
          <w:numId w:val="5"/>
        </w:numPr>
        <w:suppressAutoHyphens/>
        <w:spacing w:before="0" w:after="0" w:line="276" w:lineRule="auto"/>
        <w:rPr>
          <w:rFonts w:ascii="Cambria" w:hAnsi="Cambria" w:cs="Arial"/>
          <w:bCs/>
          <w:vanish/>
          <w:sz w:val="24"/>
          <w:szCs w:val="24"/>
        </w:rPr>
      </w:pPr>
    </w:p>
    <w:p w14:paraId="30D2A6DD" w14:textId="77777777" w:rsidR="00506A16" w:rsidRPr="000D2740" w:rsidRDefault="00AB1B91" w:rsidP="00462261">
      <w:pPr>
        <w:pStyle w:val="Akapitzlist"/>
        <w:numPr>
          <w:ilvl w:val="1"/>
          <w:numId w:val="5"/>
        </w:numPr>
        <w:suppressAutoHyphens/>
        <w:spacing w:before="0" w:after="0" w:line="276" w:lineRule="auto"/>
        <w:ind w:left="567" w:hanging="567"/>
        <w:rPr>
          <w:rFonts w:ascii="Cambria" w:eastAsia="Times New Roman" w:hAnsi="Cambria" w:cs="Calibri"/>
          <w:color w:val="000000" w:themeColor="text1"/>
          <w:sz w:val="24"/>
          <w:szCs w:val="24"/>
          <w:lang w:eastAsia="ar-SA"/>
        </w:rPr>
      </w:pPr>
      <w:r w:rsidRPr="000D2740">
        <w:rPr>
          <w:rFonts w:ascii="Cambria" w:hAnsi="Cambria" w:cs="Arial"/>
          <w:bCs/>
          <w:color w:val="000000" w:themeColor="text1"/>
          <w:sz w:val="24"/>
          <w:szCs w:val="24"/>
        </w:rPr>
        <w:t>P</w:t>
      </w:r>
      <w:r w:rsidRPr="0069336B">
        <w:rPr>
          <w:rFonts w:ascii="Cambria" w:hAnsi="Cambria" w:cs="Arial"/>
          <w:bCs/>
          <w:color w:val="000000" w:themeColor="text1"/>
          <w:sz w:val="24"/>
          <w:szCs w:val="24"/>
        </w:rPr>
        <w:t>rzedmiotem zam</w:t>
      </w:r>
      <w:r w:rsidR="00BE4C89" w:rsidRPr="0069336B">
        <w:rPr>
          <w:rFonts w:ascii="Cambria" w:hAnsi="Cambria" w:cs="Arial"/>
          <w:bCs/>
          <w:color w:val="000000" w:themeColor="text1"/>
          <w:sz w:val="24"/>
          <w:szCs w:val="24"/>
        </w:rPr>
        <w:t xml:space="preserve">ówienia </w:t>
      </w:r>
      <w:r w:rsidR="00412F6F" w:rsidRPr="0069336B">
        <w:rPr>
          <w:rFonts w:ascii="Cambria" w:hAnsi="Cambria" w:cs="Arial"/>
          <w:bCs/>
          <w:color w:val="000000" w:themeColor="text1"/>
          <w:sz w:val="24"/>
          <w:szCs w:val="24"/>
        </w:rPr>
        <w:t>są</w:t>
      </w:r>
      <w:r w:rsidR="002162F8" w:rsidRPr="0069336B">
        <w:rPr>
          <w:rFonts w:ascii="Cambria" w:hAnsi="Cambria" w:cs="Arial"/>
          <w:bCs/>
          <w:color w:val="000000" w:themeColor="text1"/>
          <w:sz w:val="24"/>
          <w:szCs w:val="24"/>
        </w:rPr>
        <w:t xml:space="preserve"> </w:t>
      </w:r>
      <w:r w:rsidR="00412F6F" w:rsidRPr="0069336B">
        <w:rPr>
          <w:rFonts w:ascii="Cambria" w:hAnsi="Cambria" w:cs="Arial"/>
          <w:b/>
          <w:bCs/>
          <w:color w:val="000000" w:themeColor="text1"/>
          <w:sz w:val="24"/>
          <w:szCs w:val="24"/>
        </w:rPr>
        <w:t xml:space="preserve">roboty budowlane </w:t>
      </w:r>
      <w:r w:rsidR="00412F6F" w:rsidRPr="0069336B">
        <w:rPr>
          <w:rFonts w:ascii="Cambria" w:hAnsi="Cambria" w:cs="Arial"/>
          <w:bCs/>
          <w:color w:val="000000" w:themeColor="text1"/>
          <w:sz w:val="24"/>
          <w:szCs w:val="24"/>
        </w:rPr>
        <w:t>na zadaniu inwestycyjnym</w:t>
      </w:r>
      <w:r w:rsidR="00412F6F" w:rsidRPr="0069336B">
        <w:rPr>
          <w:rFonts w:ascii="Cambria" w:hAnsi="Cambria" w:cs="Arial"/>
          <w:b/>
          <w:bCs/>
          <w:color w:val="000000" w:themeColor="text1"/>
          <w:sz w:val="24"/>
          <w:szCs w:val="24"/>
        </w:rPr>
        <w:br/>
      </w:r>
      <w:r w:rsidR="00412F6F" w:rsidRPr="0069336B">
        <w:rPr>
          <w:rFonts w:ascii="Cambria" w:hAnsi="Cambria" w:cs="Arial"/>
          <w:bCs/>
          <w:color w:val="000000" w:themeColor="text1"/>
          <w:sz w:val="24"/>
          <w:szCs w:val="24"/>
        </w:rPr>
        <w:t>pn.</w:t>
      </w:r>
      <w:bookmarkStart w:id="2" w:name="_Hlk503088503"/>
      <w:r w:rsidR="002162F8" w:rsidRPr="0069336B">
        <w:rPr>
          <w:rFonts w:ascii="Cambria" w:hAnsi="Cambria" w:cs="Arial"/>
          <w:bCs/>
          <w:color w:val="000000" w:themeColor="text1"/>
          <w:sz w:val="24"/>
          <w:szCs w:val="24"/>
        </w:rPr>
        <w:t xml:space="preserve"> </w:t>
      </w:r>
      <w:r w:rsidR="002162F8" w:rsidRPr="0069336B">
        <w:rPr>
          <w:rFonts w:ascii="Cambria" w:hAnsi="Cambria" w:cs="Arial"/>
          <w:b/>
          <w:bCs/>
          <w:color w:val="000000" w:themeColor="text1"/>
          <w:sz w:val="24"/>
          <w:szCs w:val="24"/>
        </w:rPr>
        <w:t>Budowa hali na sprzęt rolniczy ZSCKR w Okszowie</w:t>
      </w:r>
      <w:bookmarkEnd w:id="2"/>
      <w:r w:rsidR="002646E7" w:rsidRPr="0069336B">
        <w:rPr>
          <w:rFonts w:ascii="Cambria" w:hAnsi="Cambria" w:cs="Arial"/>
          <w:bCs/>
          <w:color w:val="000000" w:themeColor="text1"/>
          <w:sz w:val="24"/>
          <w:szCs w:val="24"/>
        </w:rPr>
        <w:t>,</w:t>
      </w:r>
      <w:r w:rsidR="002162F8" w:rsidRPr="0069336B">
        <w:rPr>
          <w:rFonts w:ascii="Cambria" w:hAnsi="Cambria" w:cs="Arial"/>
          <w:bCs/>
          <w:color w:val="000000" w:themeColor="text1"/>
          <w:sz w:val="24"/>
          <w:szCs w:val="24"/>
        </w:rPr>
        <w:t xml:space="preserve"> </w:t>
      </w:r>
      <w:r w:rsidR="00AC1755" w:rsidRPr="0069336B">
        <w:rPr>
          <w:rFonts w:ascii="Cambria" w:eastAsia="Times New Roman" w:hAnsi="Cambria" w:cs="Calibri"/>
          <w:color w:val="000000" w:themeColor="text1"/>
          <w:sz w:val="24"/>
          <w:szCs w:val="24"/>
          <w:lang w:eastAsia="ar-SA"/>
        </w:rPr>
        <w:t>któr</w:t>
      </w:r>
      <w:r w:rsidR="00391B43" w:rsidRPr="0069336B">
        <w:rPr>
          <w:rFonts w:ascii="Cambria" w:eastAsia="Times New Roman" w:hAnsi="Cambria" w:cs="Calibri"/>
          <w:color w:val="000000" w:themeColor="text1"/>
          <w:sz w:val="24"/>
          <w:szCs w:val="24"/>
          <w:lang w:eastAsia="ar-SA"/>
        </w:rPr>
        <w:t>a</w:t>
      </w:r>
      <w:r w:rsidR="00AC1755" w:rsidRPr="0069336B">
        <w:rPr>
          <w:rFonts w:ascii="Cambria" w:eastAsia="Times New Roman" w:hAnsi="Cambria" w:cs="Calibri"/>
          <w:color w:val="000000" w:themeColor="text1"/>
          <w:sz w:val="24"/>
          <w:szCs w:val="24"/>
          <w:lang w:eastAsia="ar-SA"/>
        </w:rPr>
        <w:t xml:space="preserve"> </w:t>
      </w:r>
      <w:r w:rsidR="00295820" w:rsidRPr="0069336B">
        <w:rPr>
          <w:rFonts w:ascii="Cambria" w:eastAsia="Times New Roman" w:hAnsi="Cambria" w:cs="Calibri"/>
          <w:color w:val="000000" w:themeColor="text1"/>
          <w:sz w:val="24"/>
          <w:szCs w:val="24"/>
          <w:lang w:eastAsia="ar-SA"/>
        </w:rPr>
        <w:t>jest realizowan</w:t>
      </w:r>
      <w:r w:rsidR="00391B43" w:rsidRPr="0069336B">
        <w:rPr>
          <w:rFonts w:ascii="Cambria" w:eastAsia="Times New Roman" w:hAnsi="Cambria" w:cs="Calibri"/>
          <w:color w:val="000000" w:themeColor="text1"/>
          <w:sz w:val="24"/>
          <w:szCs w:val="24"/>
          <w:lang w:eastAsia="ar-SA"/>
        </w:rPr>
        <w:t>a</w:t>
      </w:r>
      <w:r w:rsidR="00295820" w:rsidRPr="0069336B">
        <w:rPr>
          <w:rFonts w:ascii="Cambria" w:eastAsia="Times New Roman" w:hAnsi="Cambria" w:cs="Calibri"/>
          <w:color w:val="000000" w:themeColor="text1"/>
          <w:sz w:val="24"/>
          <w:szCs w:val="24"/>
          <w:lang w:eastAsia="ar-SA"/>
        </w:rPr>
        <w:t xml:space="preserve"> w ramach projektu </w:t>
      </w:r>
      <w:r w:rsidR="002162F8" w:rsidRPr="0069336B">
        <w:rPr>
          <w:rFonts w:ascii="Cambria" w:hAnsi="Cambria"/>
          <w:sz w:val="24"/>
          <w:szCs w:val="24"/>
        </w:rPr>
        <w:t xml:space="preserve">pn.: </w:t>
      </w:r>
      <w:r w:rsidR="002162F8" w:rsidRPr="0069336B">
        <w:rPr>
          <w:rFonts w:ascii="Cambria" w:hAnsi="Cambria"/>
          <w:b/>
          <w:i/>
          <w:sz w:val="24"/>
          <w:szCs w:val="24"/>
        </w:rPr>
        <w:t>„</w:t>
      </w:r>
      <w:r w:rsidR="002162F8" w:rsidRPr="0069336B">
        <w:rPr>
          <w:rFonts w:ascii="Cambria" w:hAnsi="Cambria"/>
          <w:b/>
          <w:bCs/>
          <w:i/>
          <w:sz w:val="24"/>
          <w:szCs w:val="24"/>
        </w:rPr>
        <w:t>Edukacja rolnicza na miarę XXI w. modernizacja infrastruktury kształcenia zawodowego w ZSCKR w Leśnej Podlaskiej i ZSCKR w Okszowie</w:t>
      </w:r>
      <w:r w:rsidR="002162F8" w:rsidRPr="0069336B">
        <w:rPr>
          <w:rFonts w:ascii="Cambria" w:hAnsi="Cambria"/>
          <w:b/>
          <w:i/>
          <w:sz w:val="24"/>
          <w:szCs w:val="24"/>
        </w:rPr>
        <w:t>”</w:t>
      </w:r>
      <w:r w:rsidR="002162F8" w:rsidRPr="0069336B">
        <w:rPr>
          <w:rFonts w:ascii="Cambria" w:hAnsi="Cambria"/>
          <w:sz w:val="24"/>
          <w:szCs w:val="24"/>
        </w:rPr>
        <w:t xml:space="preserve"> współfinansowanego</w:t>
      </w:r>
      <w:r w:rsidR="002162F8" w:rsidRPr="002162F8">
        <w:rPr>
          <w:rFonts w:ascii="Cambria" w:hAnsi="Cambria"/>
          <w:sz w:val="24"/>
          <w:szCs w:val="24"/>
        </w:rPr>
        <w:t xml:space="preserve"> ze środków Europejskiego Funduszu Rozwoju Regionalnego </w:t>
      </w:r>
      <w:r w:rsidR="002162F8" w:rsidRPr="002162F8">
        <w:rPr>
          <w:rFonts w:ascii="Cambria" w:hAnsi="Cambria"/>
          <w:spacing w:val="-5"/>
          <w:sz w:val="24"/>
          <w:szCs w:val="24"/>
        </w:rPr>
        <w:t xml:space="preserve">w ramach Osi priorytetowej 13 Infrastruktura społeczna, Działania 13.6 </w:t>
      </w:r>
      <w:r w:rsidR="002162F8" w:rsidRPr="002162F8">
        <w:rPr>
          <w:rFonts w:ascii="Cambria" w:hAnsi="Cambria" w:cstheme="majorBidi"/>
          <w:spacing w:val="-5"/>
          <w:sz w:val="24"/>
          <w:szCs w:val="24"/>
        </w:rPr>
        <w:t>Infrastruktura kształcenia zawodowego i ustawicznego</w:t>
      </w:r>
      <w:r w:rsidR="002162F8" w:rsidRPr="002162F8">
        <w:rPr>
          <w:rFonts w:ascii="Cambria" w:hAnsi="Cambria"/>
          <w:spacing w:val="-5"/>
          <w:sz w:val="24"/>
          <w:szCs w:val="24"/>
        </w:rPr>
        <w:t xml:space="preserve"> Regionalnego Programu Operacyjnego Województwa Lubelskiego na lata 2014-2020, numer porozumienia RPLU.13.06.00-06-0013/16-00</w:t>
      </w:r>
      <w:r w:rsidR="00295820" w:rsidRPr="002162F8">
        <w:rPr>
          <w:rFonts w:ascii="Cambria" w:eastAsia="Times New Roman" w:hAnsi="Cambria" w:cs="Calibri"/>
          <w:color w:val="000000" w:themeColor="text1"/>
          <w:sz w:val="24"/>
          <w:szCs w:val="24"/>
          <w:lang w:eastAsia="ar-SA"/>
        </w:rPr>
        <w:t>.</w:t>
      </w:r>
    </w:p>
    <w:p w14:paraId="1C584A66" w14:textId="77777777" w:rsidR="00AD1D6B" w:rsidRPr="00EA0708" w:rsidRDefault="00751F8A" w:rsidP="000D2740">
      <w:pPr>
        <w:pStyle w:val="Akapitzlist"/>
        <w:numPr>
          <w:ilvl w:val="1"/>
          <w:numId w:val="5"/>
        </w:numPr>
        <w:suppressAutoHyphens/>
        <w:spacing w:before="0" w:after="0" w:line="276" w:lineRule="auto"/>
        <w:ind w:left="567" w:hanging="567"/>
        <w:rPr>
          <w:rFonts w:ascii="Cambria" w:eastAsia="Times New Roman" w:hAnsi="Cambria" w:cs="Calibri"/>
          <w:color w:val="000000" w:themeColor="text1"/>
          <w:sz w:val="24"/>
          <w:szCs w:val="24"/>
          <w:lang w:eastAsia="ar-SA"/>
        </w:rPr>
      </w:pPr>
      <w:r w:rsidRPr="00EA0708">
        <w:rPr>
          <w:rFonts w:ascii="Cambria" w:hAnsi="Cambria"/>
          <w:sz w:val="24"/>
          <w:szCs w:val="24"/>
        </w:rPr>
        <w:t xml:space="preserve">Budynek </w:t>
      </w:r>
      <w:r w:rsidR="003F0FE5">
        <w:rPr>
          <w:rFonts w:ascii="Cambria" w:eastAsia="Times New Roman" w:hAnsi="Cambria" w:cs="Calibri"/>
          <w:color w:val="000000" w:themeColor="text1"/>
          <w:sz w:val="24"/>
          <w:szCs w:val="24"/>
          <w:lang w:eastAsia="ar-SA"/>
        </w:rPr>
        <w:t xml:space="preserve">hali na sprzęt rolniczy </w:t>
      </w:r>
      <w:r w:rsidR="00130E3A">
        <w:rPr>
          <w:rFonts w:ascii="Cambria" w:eastAsia="Times New Roman" w:hAnsi="Cambria" w:cs="Calibri"/>
          <w:color w:val="000000" w:themeColor="text1"/>
          <w:sz w:val="24"/>
          <w:szCs w:val="24"/>
          <w:lang w:eastAsia="ar-SA"/>
        </w:rPr>
        <w:t xml:space="preserve">zostanie wykonany na planie prostokąta i będzie wolnostojący </w:t>
      </w:r>
      <w:r w:rsidR="000D2740" w:rsidRPr="00EA0708">
        <w:rPr>
          <w:rFonts w:ascii="Cambria" w:eastAsia="Times New Roman" w:hAnsi="Cambria" w:cs="Calibri"/>
          <w:color w:val="000000" w:themeColor="text1"/>
          <w:sz w:val="24"/>
          <w:szCs w:val="24"/>
          <w:lang w:eastAsia="ar-SA"/>
        </w:rPr>
        <w:t xml:space="preserve">zlokalizowany </w:t>
      </w:r>
      <w:r w:rsidR="00130E3A">
        <w:rPr>
          <w:rFonts w:ascii="Cambria" w:eastAsia="Times New Roman" w:hAnsi="Cambria" w:cs="Calibri"/>
          <w:color w:val="000000" w:themeColor="text1"/>
          <w:sz w:val="24"/>
          <w:szCs w:val="24"/>
          <w:lang w:eastAsia="ar-SA"/>
        </w:rPr>
        <w:t xml:space="preserve">będzie </w:t>
      </w:r>
      <w:r w:rsidR="000D2740" w:rsidRPr="00EA0708">
        <w:rPr>
          <w:rFonts w:ascii="Cambria" w:eastAsia="Times New Roman" w:hAnsi="Cambria" w:cs="Calibri"/>
          <w:color w:val="000000" w:themeColor="text1"/>
          <w:sz w:val="24"/>
          <w:szCs w:val="24"/>
          <w:lang w:eastAsia="ar-SA"/>
        </w:rPr>
        <w:t xml:space="preserve">na działce nr ewidencyjny </w:t>
      </w:r>
      <w:r w:rsidR="00130E3A">
        <w:rPr>
          <w:rFonts w:ascii="Cambria" w:eastAsia="Times New Roman" w:hAnsi="Cambria" w:cs="Calibri"/>
          <w:color w:val="000000" w:themeColor="text1"/>
          <w:sz w:val="24"/>
          <w:szCs w:val="24"/>
          <w:lang w:eastAsia="ar-SA"/>
        </w:rPr>
        <w:t>322/101</w:t>
      </w:r>
      <w:r w:rsidR="00F1514D">
        <w:rPr>
          <w:rFonts w:ascii="Cambria" w:eastAsia="Times New Roman" w:hAnsi="Cambria" w:cs="Calibri"/>
          <w:color w:val="000000" w:themeColor="text1"/>
          <w:sz w:val="24"/>
          <w:szCs w:val="24"/>
          <w:lang w:eastAsia="ar-SA"/>
        </w:rPr>
        <w:t xml:space="preserve"> położonej w miejscowości Okszów Kolonia na obszarze wiejskim zainwestowanym zabudową w większości </w:t>
      </w:r>
      <w:r w:rsidR="006D5F89">
        <w:rPr>
          <w:rFonts w:ascii="Cambria" w:eastAsia="Times New Roman" w:hAnsi="Cambria" w:cs="Calibri"/>
          <w:color w:val="000000" w:themeColor="text1"/>
          <w:sz w:val="24"/>
          <w:szCs w:val="24"/>
          <w:lang w:eastAsia="ar-SA"/>
        </w:rPr>
        <w:t>obsługującą produkcję rolną oraz budynkiem mieszkalnym. Działka stanowi własność Inwestora</w:t>
      </w:r>
      <w:r w:rsidR="000D2740" w:rsidRPr="00EA0708">
        <w:rPr>
          <w:rFonts w:ascii="Cambria" w:eastAsia="Times New Roman" w:hAnsi="Cambria" w:cs="Calibri"/>
          <w:color w:val="000000" w:themeColor="text1"/>
          <w:sz w:val="24"/>
          <w:szCs w:val="24"/>
          <w:lang w:eastAsia="ar-SA"/>
        </w:rPr>
        <w:t>.</w:t>
      </w:r>
      <w:r w:rsidR="00130E3A">
        <w:rPr>
          <w:rFonts w:ascii="Cambria" w:eastAsia="Times New Roman" w:hAnsi="Cambria" w:cs="Calibri"/>
          <w:color w:val="000000" w:themeColor="text1"/>
          <w:sz w:val="24"/>
          <w:szCs w:val="24"/>
          <w:lang w:eastAsia="ar-SA"/>
        </w:rPr>
        <w:t xml:space="preserve"> </w:t>
      </w:r>
      <w:r w:rsidR="006D5F89">
        <w:rPr>
          <w:rFonts w:ascii="Cambria" w:eastAsia="Times New Roman" w:hAnsi="Cambria" w:cs="Calibri"/>
          <w:color w:val="000000" w:themeColor="text1"/>
          <w:sz w:val="24"/>
          <w:szCs w:val="24"/>
          <w:lang w:eastAsia="ar-SA"/>
        </w:rPr>
        <w:t xml:space="preserve">Budynek usytuowany zostanie w północno – zachodniej części działki, szerokość elewacji frontowej od strony drogi powiatowej wynosi 21,1 m od strony drogi gminnej 48,1 m , wysokość budynku 8,88 m. </w:t>
      </w:r>
      <w:r w:rsidR="00130E3A">
        <w:rPr>
          <w:rFonts w:ascii="Cambria" w:eastAsia="Times New Roman" w:hAnsi="Cambria" w:cs="Calibri"/>
          <w:color w:val="000000" w:themeColor="text1"/>
          <w:sz w:val="24"/>
          <w:szCs w:val="24"/>
          <w:lang w:eastAsia="ar-SA"/>
        </w:rPr>
        <w:t>Budynek nie będzie wyposażony w żadne instalacje, układ komunikacyjny będzie składał się z wjazdu poprzez istniejący zjazd z drogi gminnej.</w:t>
      </w:r>
      <w:r w:rsidR="002162F8">
        <w:rPr>
          <w:rFonts w:ascii="Cambria" w:eastAsia="Times New Roman" w:hAnsi="Cambria" w:cs="Calibri"/>
          <w:color w:val="000000" w:themeColor="text1"/>
          <w:sz w:val="24"/>
          <w:szCs w:val="24"/>
          <w:lang w:eastAsia="ar-SA"/>
        </w:rPr>
        <w:t xml:space="preserve"> </w:t>
      </w:r>
      <w:r w:rsidRPr="00EA0708">
        <w:rPr>
          <w:rFonts w:ascii="Cambria" w:hAnsi="Cambria"/>
          <w:sz w:val="24"/>
          <w:szCs w:val="24"/>
        </w:rPr>
        <w:t xml:space="preserve">Powierzchnia zabudowy wynosi </w:t>
      </w:r>
      <w:r w:rsidR="00130E3A">
        <w:rPr>
          <w:rFonts w:ascii="Cambria" w:hAnsi="Cambria"/>
          <w:sz w:val="24"/>
          <w:szCs w:val="24"/>
        </w:rPr>
        <w:t>1</w:t>
      </w:r>
      <w:r w:rsidR="006D5F89">
        <w:rPr>
          <w:rFonts w:ascii="Cambria" w:hAnsi="Cambria"/>
          <w:sz w:val="24"/>
          <w:szCs w:val="24"/>
        </w:rPr>
        <w:t xml:space="preserve"> </w:t>
      </w:r>
      <w:r w:rsidR="00130E3A">
        <w:rPr>
          <w:rFonts w:ascii="Cambria" w:hAnsi="Cambria"/>
          <w:sz w:val="24"/>
          <w:szCs w:val="24"/>
        </w:rPr>
        <w:t>014</w:t>
      </w:r>
      <w:r w:rsidR="00EA0708" w:rsidRPr="00EA0708">
        <w:rPr>
          <w:rFonts w:ascii="Cambria" w:hAnsi="Cambria"/>
          <w:sz w:val="24"/>
          <w:szCs w:val="24"/>
        </w:rPr>
        <w:t>,9</w:t>
      </w:r>
      <w:r w:rsidR="00130E3A">
        <w:rPr>
          <w:rFonts w:ascii="Cambria" w:hAnsi="Cambria"/>
          <w:sz w:val="24"/>
          <w:szCs w:val="24"/>
        </w:rPr>
        <w:t>1</w:t>
      </w:r>
      <w:r w:rsidRPr="00EA0708">
        <w:rPr>
          <w:rFonts w:ascii="Cambria" w:hAnsi="Cambria"/>
          <w:sz w:val="24"/>
          <w:szCs w:val="24"/>
        </w:rPr>
        <w:t>m</w:t>
      </w:r>
      <w:r w:rsidRPr="00EA0708">
        <w:rPr>
          <w:rFonts w:ascii="Cambria" w:hAnsi="Cambria"/>
          <w:sz w:val="24"/>
          <w:szCs w:val="24"/>
          <w:vertAlign w:val="superscript"/>
        </w:rPr>
        <w:t>2</w:t>
      </w:r>
      <w:r w:rsidRPr="00EA0708">
        <w:rPr>
          <w:rFonts w:ascii="Cambria" w:hAnsi="Cambria"/>
          <w:sz w:val="24"/>
          <w:szCs w:val="24"/>
        </w:rPr>
        <w:t xml:space="preserve">, kubatura </w:t>
      </w:r>
      <w:r w:rsidR="00130E3A">
        <w:rPr>
          <w:rFonts w:ascii="Cambria" w:hAnsi="Cambria"/>
          <w:sz w:val="24"/>
          <w:szCs w:val="24"/>
        </w:rPr>
        <w:t>7 520,48</w:t>
      </w:r>
      <w:r w:rsidRPr="00EA0708">
        <w:rPr>
          <w:rFonts w:ascii="Cambria" w:hAnsi="Cambria"/>
          <w:sz w:val="24"/>
          <w:szCs w:val="24"/>
        </w:rPr>
        <w:t xml:space="preserve"> m</w:t>
      </w:r>
      <w:r w:rsidRPr="00EA0708">
        <w:rPr>
          <w:rFonts w:ascii="Cambria" w:hAnsi="Cambria"/>
          <w:sz w:val="24"/>
          <w:szCs w:val="24"/>
          <w:vertAlign w:val="superscript"/>
        </w:rPr>
        <w:t>3</w:t>
      </w:r>
      <w:r w:rsidRPr="00EA0708">
        <w:rPr>
          <w:rFonts w:ascii="Cambria" w:hAnsi="Cambria"/>
          <w:sz w:val="24"/>
          <w:szCs w:val="24"/>
        </w:rPr>
        <w:t>.</w:t>
      </w:r>
      <w:r w:rsidR="006D5F89">
        <w:rPr>
          <w:rFonts w:ascii="Cambria" w:hAnsi="Cambria"/>
          <w:sz w:val="24"/>
          <w:szCs w:val="24"/>
        </w:rPr>
        <w:t xml:space="preserve"> Teren inwestycji nie jest wpisany do rejestru ochrony konserwatorskiej i nie podlega ochronie na podstawie miejscowego planu przestrzennego</w:t>
      </w:r>
    </w:p>
    <w:p w14:paraId="022AE3EE" w14:textId="77777777" w:rsidR="00751F8A" w:rsidRPr="00687895" w:rsidRDefault="005F47D3" w:rsidP="008413D5">
      <w:pPr>
        <w:pStyle w:val="Akapitzlist"/>
        <w:numPr>
          <w:ilvl w:val="1"/>
          <w:numId w:val="5"/>
        </w:numPr>
        <w:suppressAutoHyphens/>
        <w:spacing w:before="0" w:after="0" w:line="276" w:lineRule="auto"/>
        <w:ind w:left="567" w:hanging="567"/>
        <w:rPr>
          <w:rFonts w:ascii="Cambria" w:eastAsia="Times New Roman" w:hAnsi="Cambria" w:cs="Calibri"/>
          <w:color w:val="000000" w:themeColor="text1"/>
          <w:sz w:val="24"/>
          <w:szCs w:val="24"/>
          <w:lang w:eastAsia="ar-SA"/>
        </w:rPr>
      </w:pPr>
      <w:r w:rsidRPr="00687895">
        <w:rPr>
          <w:rFonts w:ascii="Cambria" w:hAnsi="Cambria"/>
          <w:sz w:val="24"/>
          <w:szCs w:val="24"/>
        </w:rPr>
        <w:t>Zakres robót obejmuje m.in.</w:t>
      </w:r>
      <w:r w:rsidR="00751F8A" w:rsidRPr="00687895">
        <w:rPr>
          <w:rFonts w:ascii="Cambria" w:hAnsi="Cambria"/>
          <w:sz w:val="24"/>
          <w:szCs w:val="24"/>
        </w:rPr>
        <w:t>:</w:t>
      </w:r>
    </w:p>
    <w:p w14:paraId="6B34B017" w14:textId="689E9F37" w:rsidR="00A81E1E" w:rsidRPr="00A81E1E" w:rsidRDefault="00A81E1E" w:rsidP="00A81E1E">
      <w:pPr>
        <w:pStyle w:val="Standard"/>
        <w:shd w:val="clear" w:color="auto" w:fill="FFFFFF" w:themeFill="background1"/>
        <w:ind w:left="360"/>
        <w:jc w:val="both"/>
      </w:pPr>
      <w:r w:rsidRPr="00A81E1E">
        <w:t>1) Roboty w zakresie przygotowania terenu pod budowę i roboty ziemne</w:t>
      </w:r>
      <w:r w:rsidR="00687895">
        <w:t xml:space="preserve"> </w:t>
      </w:r>
      <w:r w:rsidRPr="00A81E1E">
        <w:t>(w zakres robót wchodzi usunięcie ziemi zalegającej w strefie planowanych robót,</w:t>
      </w:r>
      <w:r w:rsidR="00687895">
        <w:t xml:space="preserve"> </w:t>
      </w:r>
      <w:r w:rsidRPr="00A81E1E">
        <w:t>wykopy, zasypanie wykopów z zagęszczeniem)</w:t>
      </w:r>
    </w:p>
    <w:p w14:paraId="5F544FD3" w14:textId="759D6B67" w:rsidR="00A81E1E" w:rsidRPr="00A81E1E" w:rsidRDefault="00A81E1E" w:rsidP="00A81E1E">
      <w:pPr>
        <w:pStyle w:val="Standard"/>
        <w:shd w:val="clear" w:color="auto" w:fill="FFFFFF" w:themeFill="background1"/>
        <w:ind w:left="360"/>
        <w:jc w:val="both"/>
      </w:pPr>
      <w:r w:rsidRPr="00A81E1E">
        <w:t>2) Konstrukcje żelbetonowe</w:t>
      </w:r>
      <w:r w:rsidR="00687895">
        <w:t xml:space="preserve"> </w:t>
      </w:r>
      <w:r w:rsidRPr="00A81E1E">
        <w:t>(w zakres robót wchodzi wykonanie monolitycznych konstrukcji i żelbetonowych, przygotowanie i montaż zbrojenia prętami okrągłymi gładkimi i żebrowanymi, wykonanie deskowania i betonowania stóp fundamentowych)</w:t>
      </w:r>
    </w:p>
    <w:p w14:paraId="40873A07" w14:textId="13E9ABBC" w:rsidR="00A81E1E" w:rsidRPr="00A81E1E" w:rsidRDefault="00A81E1E" w:rsidP="00A81E1E">
      <w:pPr>
        <w:pStyle w:val="Standard"/>
        <w:shd w:val="clear" w:color="auto" w:fill="FFFFFF" w:themeFill="background1"/>
        <w:ind w:left="360"/>
        <w:jc w:val="both"/>
      </w:pPr>
      <w:r w:rsidRPr="00A81E1E">
        <w:t xml:space="preserve">3) Izolacje (w zakres robót wchodzą czynności umożliwiające wykonanie izolacji </w:t>
      </w:r>
      <w:r w:rsidR="00687895">
        <w:t>przeciwwilgociowych fundamentów</w:t>
      </w:r>
      <w:r w:rsidRPr="00A81E1E">
        <w:t>)</w:t>
      </w:r>
    </w:p>
    <w:p w14:paraId="1EC9F95C" w14:textId="066E0140" w:rsidR="00A81E1E" w:rsidRPr="00A81E1E" w:rsidRDefault="00A81E1E" w:rsidP="00A81E1E">
      <w:pPr>
        <w:pStyle w:val="Standard"/>
        <w:shd w:val="clear" w:color="auto" w:fill="FFFFFF" w:themeFill="background1"/>
        <w:ind w:left="360"/>
        <w:jc w:val="both"/>
      </w:pPr>
      <w:r w:rsidRPr="00A81E1E">
        <w:t>4) Podłoża i posadzki (w zakres robót wchodzą czynności mające na celu wykonanie posadzek i podkładek pod posadzkami)</w:t>
      </w:r>
    </w:p>
    <w:p w14:paraId="456FF798" w14:textId="5E0CDA38" w:rsidR="00A81E1E" w:rsidRPr="00A81E1E" w:rsidRDefault="00A81E1E" w:rsidP="00A81E1E">
      <w:pPr>
        <w:pStyle w:val="Standard"/>
        <w:shd w:val="clear" w:color="auto" w:fill="FFFFFF" w:themeFill="background1"/>
        <w:ind w:left="360"/>
        <w:jc w:val="both"/>
      </w:pPr>
      <w:r w:rsidRPr="00A81E1E">
        <w:t>5) Konstrukcje stalowe (w zakres robót wchodzą czynności mające na celu wykonanie</w:t>
      </w:r>
      <w:r w:rsidR="00687895">
        <w:t xml:space="preserve">                 </w:t>
      </w:r>
      <w:r w:rsidRPr="00A81E1E">
        <w:t xml:space="preserve"> i montaż elementów konstrukcji stalowych)</w:t>
      </w:r>
    </w:p>
    <w:p w14:paraId="737A4C65" w14:textId="481EBB86" w:rsidR="00A81E1E" w:rsidRPr="00A81E1E" w:rsidRDefault="00A81E1E" w:rsidP="00A81E1E">
      <w:pPr>
        <w:pStyle w:val="Standard"/>
        <w:shd w:val="clear" w:color="auto" w:fill="FFFFFF" w:themeFill="background1"/>
        <w:ind w:left="360"/>
        <w:jc w:val="both"/>
      </w:pPr>
      <w:r w:rsidRPr="00A81E1E">
        <w:t xml:space="preserve">6) Pokrycia dachowe i obróbki blacharskie </w:t>
      </w:r>
      <w:r w:rsidR="00687895">
        <w:t>(</w:t>
      </w:r>
      <w:r w:rsidRPr="00A81E1E">
        <w:t>w zakres robót wchodzi wykonanie obudowy ścian, pokryć dachowych wraz z obróbkami blacharskimi, rynnami i rurami spustowymi)</w:t>
      </w:r>
    </w:p>
    <w:p w14:paraId="35D1B827" w14:textId="029FA9A1" w:rsidR="00A81E1E" w:rsidRPr="00A81E1E" w:rsidRDefault="00A81E1E" w:rsidP="00A81E1E">
      <w:pPr>
        <w:pStyle w:val="Standard"/>
        <w:shd w:val="clear" w:color="auto" w:fill="FFFFFF" w:themeFill="background1"/>
        <w:ind w:left="360"/>
        <w:jc w:val="both"/>
      </w:pPr>
      <w:r w:rsidRPr="00A81E1E">
        <w:t>7) Ślusarka okienna i drzwiowa</w:t>
      </w:r>
      <w:r w:rsidR="00687895">
        <w:t xml:space="preserve"> </w:t>
      </w:r>
      <w:r w:rsidRPr="00A81E1E">
        <w:t>(w zakres robót wchodzi montaż drzwi, montaż okien, montaż bram)</w:t>
      </w:r>
    </w:p>
    <w:p w14:paraId="49927494" w14:textId="77777777" w:rsidR="00A81E1E" w:rsidRDefault="00A81E1E" w:rsidP="00A81E1E">
      <w:pPr>
        <w:pStyle w:val="Standard"/>
        <w:shd w:val="clear" w:color="auto" w:fill="FFFFFF" w:themeFill="background1"/>
        <w:ind w:left="360"/>
        <w:jc w:val="both"/>
        <w:rPr>
          <w:color w:val="C00000"/>
        </w:rPr>
      </w:pPr>
      <w:r w:rsidRPr="00A81E1E">
        <w:t>Powierzchnia zabudowy wynosi 1 014,91m2, kubatura 7 520,48m3.</w:t>
      </w:r>
    </w:p>
    <w:p w14:paraId="47B02F4E" w14:textId="77777777" w:rsidR="00A81E1E" w:rsidRPr="00A81E1E" w:rsidRDefault="00A81E1E" w:rsidP="00A81E1E">
      <w:pPr>
        <w:pStyle w:val="Standard"/>
        <w:ind w:left="360"/>
        <w:jc w:val="both"/>
        <w:rPr>
          <w:color w:val="C00000"/>
        </w:rPr>
      </w:pPr>
    </w:p>
    <w:p w14:paraId="5A8BBE98" w14:textId="77777777" w:rsidR="00021711" w:rsidRPr="009D11E0" w:rsidRDefault="00021711" w:rsidP="008413D5">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Cs/>
          <w:color w:val="000000" w:themeColor="text1"/>
          <w:sz w:val="24"/>
          <w:szCs w:val="24"/>
        </w:rPr>
        <w:t>Szczegółowy rodzaj robót oraz ich pełny zakres został określony w dokumentacji stanowiącej</w:t>
      </w:r>
      <w:r w:rsidR="00506A16">
        <w:rPr>
          <w:rFonts w:ascii="Cambria" w:hAnsi="Cambria" w:cs="Helvetica"/>
          <w:b/>
          <w:bCs/>
          <w:color w:val="000000" w:themeColor="text1"/>
          <w:sz w:val="24"/>
          <w:szCs w:val="24"/>
        </w:rPr>
        <w:t xml:space="preserve"> (Załącznik Nr 1 </w:t>
      </w:r>
      <w:r w:rsidRPr="009D11E0">
        <w:rPr>
          <w:rFonts w:ascii="Cambria" w:hAnsi="Cambria" w:cs="Helvetica"/>
          <w:b/>
          <w:bCs/>
          <w:color w:val="000000" w:themeColor="text1"/>
          <w:sz w:val="24"/>
          <w:szCs w:val="24"/>
        </w:rPr>
        <w:t>do SIWZ)</w:t>
      </w:r>
      <w:r w:rsidRPr="009D11E0">
        <w:rPr>
          <w:rFonts w:ascii="Cambria" w:hAnsi="Cambria" w:cs="Helvetica"/>
          <w:bCs/>
          <w:color w:val="000000" w:themeColor="text1"/>
          <w:sz w:val="24"/>
          <w:szCs w:val="24"/>
        </w:rPr>
        <w:t>, w skład której wchodzą:</w:t>
      </w:r>
    </w:p>
    <w:p w14:paraId="3E1BA69C" w14:textId="77777777" w:rsidR="00021711" w:rsidRPr="00687895" w:rsidRDefault="00021711" w:rsidP="008413D5">
      <w:pPr>
        <w:pStyle w:val="Akapitzlist"/>
        <w:numPr>
          <w:ilvl w:val="0"/>
          <w:numId w:val="38"/>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687895">
        <w:rPr>
          <w:rFonts w:ascii="Cambria" w:hAnsi="Cambria" w:cs="Helvetica"/>
          <w:bCs/>
          <w:color w:val="000000" w:themeColor="text1"/>
          <w:sz w:val="24"/>
          <w:szCs w:val="24"/>
        </w:rPr>
        <w:t>Projekty budowlane,</w:t>
      </w:r>
    </w:p>
    <w:p w14:paraId="45D37CE6" w14:textId="77777777" w:rsidR="00021711" w:rsidRPr="00687895" w:rsidRDefault="00021711" w:rsidP="008413D5">
      <w:pPr>
        <w:pStyle w:val="Akapitzlist"/>
        <w:numPr>
          <w:ilvl w:val="0"/>
          <w:numId w:val="38"/>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687895">
        <w:rPr>
          <w:rFonts w:ascii="Cambria" w:hAnsi="Cambria" w:cs="Helvetica"/>
          <w:bCs/>
          <w:color w:val="000000" w:themeColor="text1"/>
          <w:sz w:val="24"/>
          <w:szCs w:val="24"/>
        </w:rPr>
        <w:t>Specyfikacje techniczne wykonania i odbioru robót budowlanych (STWiOR),</w:t>
      </w:r>
    </w:p>
    <w:p w14:paraId="5D6B4F4E" w14:textId="77777777" w:rsidR="00021711" w:rsidRPr="00687895" w:rsidRDefault="00021711" w:rsidP="008413D5">
      <w:pPr>
        <w:pStyle w:val="Akapitzlist"/>
        <w:numPr>
          <w:ilvl w:val="0"/>
          <w:numId w:val="38"/>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687895">
        <w:rPr>
          <w:rFonts w:ascii="Cambria" w:hAnsi="Cambria" w:cs="Helvetica"/>
          <w:bCs/>
          <w:color w:val="000000" w:themeColor="text1"/>
          <w:sz w:val="24"/>
          <w:szCs w:val="24"/>
        </w:rPr>
        <w:t>Przedmiary robót.</w:t>
      </w:r>
    </w:p>
    <w:p w14:paraId="1162BD06" w14:textId="6A291DFC" w:rsidR="009E1695" w:rsidRPr="00687895" w:rsidRDefault="009E1695" w:rsidP="009E1695">
      <w:pPr>
        <w:pStyle w:val="Akapitzlist"/>
        <w:numPr>
          <w:ilvl w:val="0"/>
          <w:numId w:val="38"/>
        </w:numPr>
        <w:shd w:val="clear" w:color="auto" w:fill="FFFFFF" w:themeFill="background1"/>
        <w:autoSpaceDE w:val="0"/>
        <w:autoSpaceDN w:val="0"/>
        <w:adjustRightInd w:val="0"/>
        <w:spacing w:before="0" w:after="0" w:line="276" w:lineRule="auto"/>
        <w:ind w:left="851" w:hanging="284"/>
        <w:rPr>
          <w:rFonts w:ascii="Cambria" w:hAnsi="Cambria" w:cs="Helvetica"/>
          <w:bCs/>
          <w:color w:val="000000" w:themeColor="text1"/>
          <w:sz w:val="24"/>
          <w:szCs w:val="24"/>
        </w:rPr>
      </w:pPr>
      <w:r w:rsidRPr="00687895">
        <w:rPr>
          <w:rFonts w:ascii="Cambria" w:hAnsi="Cambria" w:cs="Helvetica"/>
          <w:bCs/>
          <w:color w:val="000000" w:themeColor="text1"/>
          <w:sz w:val="24"/>
          <w:szCs w:val="24"/>
        </w:rPr>
        <w:t>Pozwolenie na budowę</w:t>
      </w:r>
    </w:p>
    <w:p w14:paraId="78CE55AC" w14:textId="77777777" w:rsidR="00B32AFD" w:rsidRPr="009D11E0" w:rsidRDefault="00B32AFD" w:rsidP="008413D5">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14:paraId="1EB9AEBB"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W przypadku użycia w dokumentacji projektowej odniesień do norm, europejskich ocen technicznych, aprobat, specyfikacji technicznych i systemów referencji technicznych, o których mowa w art. 30 ust. 1 pkt 2 i ust. 3 </w:t>
      </w:r>
      <w:r w:rsidR="007A2ADE">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amawiający dopuszcza rozwiązania równoważne opisywanym. Wykonawca analizując dokumentację projektową powinien założyć, że każdemu odniesieniu</w:t>
      </w:r>
      <w:r w:rsidR="007A2ADE">
        <w:rPr>
          <w:rFonts w:ascii="Cambria" w:hAnsi="Cambria" w:cs="Helvetica"/>
          <w:bCs/>
          <w:color w:val="000000" w:themeColor="text1"/>
          <w:sz w:val="24"/>
          <w:szCs w:val="24"/>
        </w:rPr>
        <w:t>,</w:t>
      </w:r>
      <w:r w:rsidRPr="009D11E0">
        <w:rPr>
          <w:rFonts w:ascii="Cambria" w:hAnsi="Cambria" w:cs="Helvetica"/>
          <w:bCs/>
          <w:color w:val="000000" w:themeColor="text1"/>
          <w:sz w:val="24"/>
          <w:szCs w:val="24"/>
        </w:rPr>
        <w:t xml:space="preserve"> o którym mowa w art. 30 ust. 1 pkt 2 i ust. 3 </w:t>
      </w:r>
      <w:r w:rsidR="007A2ADE">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użytemu w dokumentacji projektowej towarzyszy wyraz </w:t>
      </w:r>
      <w:r w:rsidRPr="009D11E0">
        <w:rPr>
          <w:rFonts w:ascii="Cambria" w:hAnsi="Cambria" w:cs="Helvetica"/>
          <w:bCs/>
          <w:i/>
          <w:color w:val="000000" w:themeColor="text1"/>
          <w:sz w:val="24"/>
          <w:szCs w:val="24"/>
        </w:rPr>
        <w:t>„lub równoważne"</w:t>
      </w:r>
      <w:r w:rsidRPr="009D11E0">
        <w:rPr>
          <w:rFonts w:ascii="Cambria" w:hAnsi="Cambria" w:cs="Helvetica"/>
          <w:bCs/>
          <w:color w:val="000000" w:themeColor="text1"/>
          <w:sz w:val="24"/>
          <w:szCs w:val="24"/>
        </w:rPr>
        <w:t>.</w:t>
      </w:r>
    </w:p>
    <w:p w14:paraId="54711087"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1093E7A8"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Użycie w dokumentacji projektowej oznakowania w rozumieniu art. 2 pkt 16 ustawy</w:t>
      </w:r>
      <w:r w:rsidR="007A2ADE">
        <w:rPr>
          <w:rFonts w:ascii="Cambria" w:hAnsi="Cambria" w:cs="Helvetica"/>
          <w:bCs/>
          <w:color w:val="000000" w:themeColor="text1"/>
          <w:sz w:val="24"/>
          <w:szCs w:val="24"/>
        </w:rPr>
        <w:t xml:space="preserve"> Pzp</w:t>
      </w:r>
      <w:r w:rsidRPr="009D11E0">
        <w:rPr>
          <w:rFonts w:ascii="Cambria" w:hAnsi="Cambria" w:cs="Helvetica"/>
          <w:bCs/>
          <w:color w:val="000000" w:themeColor="text1"/>
          <w:sz w:val="24"/>
          <w:szCs w:val="24"/>
        </w:rPr>
        <w:t xml:space="preserve"> oznacza, że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akceptuje także wszystkie inne oznakowania potwierdzające, że dane roboty budowlane, dostawy lub usługi spełniają równoważne wymagania. W przypadku, gdy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ykonawca z przyczyn od niego niezależnych nie może uzyskać określonego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amawiającego oznakowania lub oznakowania potwierdzającego, że dane roboty budowlane, dostawy lub usługi spełniają równoważne wymagania,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152ADEFE" w14:textId="77777777" w:rsidR="00FD3193"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Użycie w dokumentacji projektowej wymogu posiadania certyfikatu wydanego przez jednostkę oceniającą zgodność lub sprawozdania z badań przeprowadzonych </w:t>
      </w:r>
      <w:r w:rsidRPr="009D11E0">
        <w:rPr>
          <w:rFonts w:ascii="Cambria" w:hAnsi="Cambria" w:cs="Helvetica"/>
          <w:bCs/>
          <w:color w:val="000000" w:themeColor="text1"/>
          <w:sz w:val="24"/>
          <w:szCs w:val="24"/>
        </w:rPr>
        <w:lastRenderedPageBreak/>
        <w:t xml:space="preserve">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t>
      </w:r>
      <w:r w:rsidR="00C6159C">
        <w:rPr>
          <w:rFonts w:ascii="Cambria" w:hAnsi="Cambria" w:cs="Helvetica"/>
          <w:bCs/>
          <w:color w:val="000000" w:themeColor="text1"/>
          <w:sz w:val="24"/>
          <w:szCs w:val="24"/>
        </w:rPr>
        <w:br/>
      </w:r>
      <w:r w:rsidR="007A2ADE">
        <w:rPr>
          <w:rFonts w:ascii="Cambria" w:hAnsi="Cambria" w:cs="Helvetica"/>
          <w:bCs/>
          <w:color w:val="000000" w:themeColor="text1"/>
          <w:sz w:val="24"/>
          <w:szCs w:val="24"/>
        </w:rPr>
        <w:t>w przypadku gdy dany W</w:t>
      </w:r>
      <w:r w:rsidRPr="009D11E0">
        <w:rPr>
          <w:rFonts w:ascii="Cambria" w:hAnsi="Cambria" w:cs="Helvetica"/>
          <w:bCs/>
          <w:color w:val="000000" w:themeColor="text1"/>
          <w:sz w:val="24"/>
          <w:szCs w:val="24"/>
        </w:rPr>
        <w:t xml:space="preserve">ykonawca nie ma ani dostępu do certyfikatów lub sprawozdań z badań, ani możliwości ich uzyskania w odpowiednim terminie, o ile ten brak dostępu nie może być przypisany danemu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ykonawcy, oraz pod warunkiem że dany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ykonawca udowodni, że wykonywane przez niego roboty budowlane, dostawy lub usługi spełniają wymogi lub kryteria określone w opisie przedmiotu zamówienia, kryteriach oceny ofert lub warunkach realizacji zamówienia.</w:t>
      </w:r>
    </w:p>
    <w:p w14:paraId="28B96A47" w14:textId="2E1C8EAE" w:rsidR="00952294" w:rsidRPr="00077C95" w:rsidRDefault="00952294" w:rsidP="00952294">
      <w:pPr>
        <w:pStyle w:val="Akapitzlist"/>
        <w:autoSpaceDE w:val="0"/>
        <w:autoSpaceDN w:val="0"/>
        <w:adjustRightInd w:val="0"/>
        <w:spacing w:after="0" w:line="276" w:lineRule="auto"/>
        <w:ind w:left="567"/>
        <w:rPr>
          <w:rFonts w:ascii="Cambria" w:hAnsi="Cambria" w:cs="Helvetica"/>
          <w:bCs/>
          <w:color w:val="000000"/>
          <w:sz w:val="24"/>
          <w:szCs w:val="24"/>
        </w:rPr>
      </w:pPr>
      <w:r w:rsidRPr="00E704D5">
        <w:rPr>
          <w:rFonts w:ascii="Cambria" w:hAnsi="Cambria" w:cs="Helvetica"/>
          <w:bCs/>
          <w:color w:val="000000"/>
          <w:sz w:val="24"/>
          <w:szCs w:val="24"/>
        </w:rPr>
        <w:t xml:space="preserve">Jeżeli w opisie przedmiotu zamówienia ujęto zapis wynikający z KNR lub KNNR wskazujący na konieczność wykorzystywania przy realizacji zamówienia konkretnego sprzętu o konkretnych parametrach </w:t>
      </w:r>
      <w:r w:rsidR="007A2ADE">
        <w:rPr>
          <w:rFonts w:ascii="Cambria" w:hAnsi="Cambria" w:cs="Helvetica"/>
          <w:bCs/>
          <w:color w:val="000000"/>
          <w:sz w:val="24"/>
          <w:szCs w:val="24"/>
        </w:rPr>
        <w:t>Z</w:t>
      </w:r>
      <w:r w:rsidRPr="00E704D5">
        <w:rPr>
          <w:rFonts w:ascii="Cambria" w:hAnsi="Cambria" w:cs="Helvetica"/>
          <w:bCs/>
          <w:color w:val="000000"/>
          <w:sz w:val="24"/>
          <w:szCs w:val="24"/>
        </w:rPr>
        <w:t xml:space="preserve">amawiający dopuszcza używanie innego sprzętu o ile zapewni to osiągnięcie zakładanych parametrów projektowych i nie spowoduje ryzyka niezgodności wykonanych prac </w:t>
      </w:r>
      <w:r w:rsidR="00687895">
        <w:rPr>
          <w:rFonts w:ascii="Cambria" w:hAnsi="Cambria" w:cs="Helvetica"/>
          <w:bCs/>
          <w:color w:val="000000"/>
          <w:sz w:val="24"/>
          <w:szCs w:val="24"/>
        </w:rPr>
        <w:t xml:space="preserve">                                     </w:t>
      </w:r>
      <w:r w:rsidRPr="00E704D5">
        <w:rPr>
          <w:rFonts w:ascii="Cambria" w:hAnsi="Cambria" w:cs="Helvetica"/>
          <w:bCs/>
          <w:color w:val="000000"/>
          <w:sz w:val="24"/>
          <w:szCs w:val="24"/>
        </w:rPr>
        <w:t xml:space="preserve">z dokumentacją </w:t>
      </w:r>
      <w:r>
        <w:rPr>
          <w:rFonts w:ascii="Cambria" w:hAnsi="Cambria" w:cs="Helvetica"/>
          <w:bCs/>
          <w:color w:val="000000"/>
          <w:sz w:val="24"/>
          <w:szCs w:val="24"/>
        </w:rPr>
        <w:t>techniczną</w:t>
      </w:r>
      <w:r w:rsidRPr="00E704D5">
        <w:rPr>
          <w:rFonts w:ascii="Cambria" w:hAnsi="Cambria" w:cs="Helvetica"/>
          <w:bCs/>
          <w:color w:val="000000"/>
          <w:sz w:val="24"/>
          <w:szCs w:val="24"/>
        </w:rPr>
        <w:t>.</w:t>
      </w:r>
    </w:p>
    <w:p w14:paraId="6C2EDB84" w14:textId="77777777" w:rsidR="00B32AFD" w:rsidRPr="009D11E0" w:rsidRDefault="00B32AFD" w:rsidP="008413D5">
      <w:pPr>
        <w:pStyle w:val="Akapitzlist"/>
        <w:numPr>
          <w:ilvl w:val="1"/>
          <w:numId w:val="5"/>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Gwarancja.</w:t>
      </w:r>
    </w:p>
    <w:p w14:paraId="5CA839DB" w14:textId="77777777" w:rsidR="004D6CF8" w:rsidRPr="004D6CF8" w:rsidRDefault="004D6CF8" w:rsidP="004D6CF8">
      <w:pPr>
        <w:autoSpaceDE w:val="0"/>
        <w:autoSpaceDN w:val="0"/>
        <w:adjustRightInd w:val="0"/>
        <w:spacing w:line="276" w:lineRule="auto"/>
        <w:ind w:left="567"/>
        <w:jc w:val="both"/>
        <w:rPr>
          <w:rFonts w:ascii="Cambria" w:hAnsi="Cambria" w:cs="Helvetica"/>
          <w:b/>
          <w:bCs/>
          <w:color w:val="000000"/>
        </w:rPr>
      </w:pPr>
      <w:r w:rsidRPr="00507E21">
        <w:rPr>
          <w:rFonts w:ascii="Cambria" w:hAnsi="Cambria" w:cs="Helvetica"/>
          <w:bCs/>
          <w:color w:val="000000"/>
        </w:rPr>
        <w:t xml:space="preserve">Długość okresu gwarancji jakości </w:t>
      </w:r>
      <w:r w:rsidR="003102DB" w:rsidRPr="00507E21">
        <w:rPr>
          <w:rFonts w:ascii="Cambria" w:hAnsi="Cambria" w:cs="Helvetica"/>
          <w:bCs/>
          <w:color w:val="000000"/>
        </w:rPr>
        <w:t>–</w:t>
      </w:r>
      <w:r w:rsidRPr="00507E21">
        <w:rPr>
          <w:rFonts w:ascii="Cambria" w:hAnsi="Cambria" w:cs="Helvetica"/>
          <w:bCs/>
          <w:color w:val="000000"/>
        </w:rPr>
        <w:t xml:space="preserve"> stanowi kryterium oceny ofert. Zamawiający określa go na okres w przedziale </w:t>
      </w:r>
      <w:r w:rsidRPr="00507E21">
        <w:rPr>
          <w:rFonts w:ascii="Cambria" w:hAnsi="Cambria" w:cs="Helvetica"/>
          <w:b/>
          <w:bCs/>
          <w:color w:val="000000"/>
        </w:rPr>
        <w:t xml:space="preserve">od 36 miesięcy (termin minimalny) </w:t>
      </w:r>
      <w:r w:rsidR="00A22DDC" w:rsidRPr="00507E21">
        <w:rPr>
          <w:rFonts w:ascii="Cambria" w:hAnsi="Cambria" w:cs="Helvetica"/>
          <w:b/>
          <w:bCs/>
          <w:color w:val="000000"/>
        </w:rPr>
        <w:br/>
      </w:r>
      <w:r w:rsidRPr="00507E21">
        <w:rPr>
          <w:rFonts w:ascii="Cambria" w:hAnsi="Cambria" w:cs="Helvetica"/>
          <w:b/>
          <w:bCs/>
          <w:color w:val="000000"/>
        </w:rPr>
        <w:t>do 60 miesięcy (termin maksymalny)</w:t>
      </w:r>
      <w:r w:rsidRPr="00507E21">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Udzielając gwarancji </w:t>
      </w:r>
      <w:r w:rsidR="007A2ADE" w:rsidRPr="00507E21">
        <w:rPr>
          <w:rFonts w:ascii="Cambria" w:hAnsi="Cambria" w:cs="Helvetica"/>
          <w:bCs/>
          <w:color w:val="000000"/>
        </w:rPr>
        <w:t>W</w:t>
      </w:r>
      <w:r w:rsidRPr="00507E21">
        <w:rPr>
          <w:rFonts w:ascii="Cambria" w:hAnsi="Cambria" w:cs="Helvetica"/>
          <w:bCs/>
          <w:color w:val="000000"/>
        </w:rPr>
        <w:t xml:space="preserve">ykonawca zapewnia bezpłatne czynności przeglądów gwarancyjnych w okresie udzielonej gwarancji na cały przedmiot zamówienia, więc powinien ten koszty uwzględnić w wynagrodzeniu. </w:t>
      </w:r>
      <w:r w:rsidRPr="00507E21">
        <w:rPr>
          <w:rFonts w:ascii="Cambria" w:hAnsi="Cambria" w:cs="Helvetica"/>
          <w:bCs/>
          <w:color w:val="000000"/>
          <w:u w:val="single"/>
        </w:rPr>
        <w:t>Przeglądy będą odbywały się minimum raz w roku, chyba, że gwarancja producenta danego materiału wymaga częstszych przeglądów gwarancyjnych.</w:t>
      </w:r>
    </w:p>
    <w:p w14:paraId="3CC07DC5" w14:textId="77777777" w:rsidR="00B32AFD" w:rsidRPr="009D11E0" w:rsidRDefault="00B32AFD" w:rsidP="00F24934">
      <w:pPr>
        <w:pStyle w:val="Akapitzlist"/>
        <w:numPr>
          <w:ilvl w:val="1"/>
          <w:numId w:val="5"/>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Ubezpieczenie.</w:t>
      </w:r>
    </w:p>
    <w:p w14:paraId="3FA5C808" w14:textId="77777777" w:rsidR="004312C0" w:rsidRPr="004312C0" w:rsidRDefault="004312C0" w:rsidP="00F24934">
      <w:pPr>
        <w:autoSpaceDE w:val="0"/>
        <w:autoSpaceDN w:val="0"/>
        <w:adjustRightInd w:val="0"/>
        <w:spacing w:line="276" w:lineRule="auto"/>
        <w:ind w:left="567"/>
        <w:jc w:val="both"/>
        <w:rPr>
          <w:rFonts w:ascii="Cambria" w:hAnsi="Cambria" w:cs="Helvetica"/>
          <w:bCs/>
          <w:color w:val="000000"/>
        </w:rPr>
      </w:pPr>
      <w:r w:rsidRPr="000D1824">
        <w:rPr>
          <w:rFonts w:ascii="Cambria" w:hAnsi="Cambria" w:cs="Helvetica"/>
          <w:bCs/>
          <w:color w:val="000000"/>
        </w:rPr>
        <w:t xml:space="preserve">Zamawiający wymaga od Wykonawcy, z którym podpisze umowę, dokumentów potwierdzających, że </w:t>
      </w:r>
      <w:r w:rsidR="007A2ADE">
        <w:rPr>
          <w:rFonts w:ascii="Cambria" w:hAnsi="Cambria" w:cs="Helvetica"/>
          <w:bCs/>
          <w:color w:val="000000"/>
        </w:rPr>
        <w:t>W</w:t>
      </w:r>
      <w:r w:rsidRPr="000D1824">
        <w:rPr>
          <w:rFonts w:ascii="Cambria" w:hAnsi="Cambria" w:cs="Helvetica"/>
          <w:bCs/>
          <w:color w:val="000000"/>
        </w:rPr>
        <w:t xml:space="preserve">ykonawca jest ubezpieczony od odpowiedzialności cywilnej w zakresie prowadzonej działalności związanej z przedmiotem zamówienia na sumę gwarancyjną </w:t>
      </w:r>
      <w:r w:rsidRPr="000D1824">
        <w:rPr>
          <w:rFonts w:ascii="Cambria" w:hAnsi="Cambria" w:cs="Helvetica"/>
          <w:bCs/>
          <w:color w:val="000000"/>
          <w:u w:val="single"/>
        </w:rPr>
        <w:t>nie mniejszą niż wartości brutto złożonej oferty</w:t>
      </w:r>
      <w:r w:rsidRPr="000D1824">
        <w:rPr>
          <w:rFonts w:ascii="Cambria" w:hAnsi="Cambria" w:cs="Helvetica"/>
          <w:bCs/>
          <w:color w:val="000000"/>
        </w:rPr>
        <w:t xml:space="preserve">. Zamawiający wymaga od Wykonawcy, z którym podpisze umowę posiadania polisy ubezpieczenia </w:t>
      </w:r>
      <w:r w:rsidRPr="00507E21">
        <w:rPr>
          <w:rFonts w:ascii="Cambria" w:hAnsi="Cambria" w:cs="Helvetica"/>
          <w:bCs/>
          <w:color w:val="000000"/>
        </w:rPr>
        <w:t>robót od zdarzeń losowych zgodnie z warunkami określonymi przez Zamawiającego w § 1</w:t>
      </w:r>
      <w:r w:rsidR="000D1824" w:rsidRPr="00507E21">
        <w:rPr>
          <w:rFonts w:ascii="Cambria" w:hAnsi="Cambria" w:cs="Helvetica"/>
          <w:bCs/>
          <w:color w:val="000000"/>
        </w:rPr>
        <w:t>1</w:t>
      </w:r>
      <w:r w:rsidRPr="00507E21">
        <w:rPr>
          <w:rFonts w:ascii="Cambria" w:hAnsi="Cambria" w:cs="Helvetica"/>
          <w:bCs/>
          <w:color w:val="000000"/>
        </w:rPr>
        <w:t xml:space="preserve"> projektu</w:t>
      </w:r>
      <w:r w:rsidRPr="000D1824">
        <w:rPr>
          <w:rFonts w:ascii="Cambria" w:hAnsi="Cambria" w:cs="Helvetica"/>
          <w:bCs/>
          <w:color w:val="000000"/>
        </w:rPr>
        <w:t xml:space="preserve"> umowy.</w:t>
      </w:r>
    </w:p>
    <w:p w14:paraId="55F7B019" w14:textId="77777777" w:rsidR="0089282D" w:rsidRPr="009D11E0" w:rsidRDefault="0089282D" w:rsidP="00F24934">
      <w:pPr>
        <w:pStyle w:val="Akapitzlist"/>
        <w:numPr>
          <w:ilvl w:val="1"/>
          <w:numId w:val="5"/>
        </w:numPr>
        <w:autoSpaceDE w:val="0"/>
        <w:autoSpaceDN w:val="0"/>
        <w:adjustRightInd w:val="0"/>
        <w:spacing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Podwykonawcy.</w:t>
      </w:r>
    </w:p>
    <w:p w14:paraId="1A2B9D14" w14:textId="77777777" w:rsidR="0089282D" w:rsidRPr="009D11E0" w:rsidRDefault="0089282D" w:rsidP="00F24934">
      <w:pPr>
        <w:autoSpaceDE w:val="0"/>
        <w:autoSpaceDN w:val="0"/>
        <w:adjustRightInd w:val="0"/>
        <w:spacing w:before="20" w:after="40" w:line="276" w:lineRule="auto"/>
        <w:ind w:firstLine="567"/>
        <w:jc w:val="both"/>
        <w:rPr>
          <w:rFonts w:ascii="Cambria" w:hAnsi="Cambria" w:cs="Helvetica"/>
          <w:bCs/>
          <w:color w:val="000000" w:themeColor="text1"/>
        </w:rPr>
      </w:pPr>
      <w:r w:rsidRPr="009D11E0">
        <w:rPr>
          <w:rFonts w:ascii="Cambria" w:hAnsi="Cambria" w:cs="Helvetica"/>
          <w:bCs/>
          <w:color w:val="000000" w:themeColor="text1"/>
        </w:rPr>
        <w:lastRenderedPageBreak/>
        <w:t xml:space="preserve">Zamawiający </w:t>
      </w:r>
      <w:r w:rsidRPr="009D11E0">
        <w:rPr>
          <w:rFonts w:ascii="Cambria" w:hAnsi="Cambria" w:cs="Helvetica"/>
          <w:b/>
          <w:bCs/>
          <w:color w:val="000000" w:themeColor="text1"/>
        </w:rPr>
        <w:t>dopuszcza korzystanie z podwykonawców</w:t>
      </w:r>
      <w:r w:rsidRPr="009D11E0">
        <w:rPr>
          <w:rFonts w:ascii="Cambria" w:hAnsi="Cambria" w:cs="Helvetica"/>
          <w:bCs/>
          <w:color w:val="000000" w:themeColor="text1"/>
        </w:rPr>
        <w:t>. Wykonawca:</w:t>
      </w:r>
    </w:p>
    <w:p w14:paraId="1635D49F" w14:textId="77777777" w:rsidR="0089282D" w:rsidRPr="009D11E0" w:rsidRDefault="0089282D" w:rsidP="00F24934">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jest zobowiązany wskazać w formularzu ofertowym </w:t>
      </w:r>
      <w:r w:rsidRPr="009D11E0">
        <w:rPr>
          <w:rFonts w:ascii="Cambria" w:eastAsia="Cambria" w:hAnsi="Cambria" w:cs="Cambria"/>
          <w:b/>
          <w:color w:val="000000" w:themeColor="text1"/>
          <w:sz w:val="24"/>
          <w:szCs w:val="24"/>
        </w:rPr>
        <w:t>(Załącznik nr 3 do SIWZ)</w:t>
      </w:r>
      <w:r w:rsidRPr="009D11E0">
        <w:rPr>
          <w:rFonts w:ascii="Cambria" w:eastAsia="Cambria" w:hAnsi="Cambria" w:cs="Cambria"/>
          <w:color w:val="000000" w:themeColor="text1"/>
          <w:sz w:val="24"/>
          <w:szCs w:val="24"/>
        </w:rPr>
        <w:t xml:space="preserve"> części zamówienia, których wykonanie zamierza powierzyć podwykonawcom i podać firmy </w:t>
      </w:r>
      <w:r w:rsidRPr="009D11E0">
        <w:rPr>
          <w:rFonts w:ascii="Cambria" w:eastAsia="Cambria" w:hAnsi="Cambria" w:cs="Cambria"/>
          <w:b/>
          <w:color w:val="000000" w:themeColor="text1"/>
          <w:sz w:val="24"/>
          <w:szCs w:val="24"/>
        </w:rPr>
        <w:t>(oznaczenie przedsiębiorstwa)</w:t>
      </w:r>
      <w:r w:rsidRPr="009D11E0">
        <w:rPr>
          <w:rFonts w:ascii="Cambria" w:eastAsia="Cambria" w:hAnsi="Cambria" w:cs="Cambria"/>
          <w:color w:val="000000" w:themeColor="text1"/>
          <w:sz w:val="24"/>
          <w:szCs w:val="24"/>
        </w:rPr>
        <w:t xml:space="preserve"> podwykonawców;</w:t>
      </w:r>
    </w:p>
    <w:p w14:paraId="2A2A8EC3" w14:textId="77777777" w:rsidR="0089282D" w:rsidRPr="009D11E0" w:rsidRDefault="0089282D" w:rsidP="00F24934">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w przypadku podpisania umowy </w:t>
      </w:r>
      <w:r w:rsidR="007A2ADE">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będzie zobowiązany, aby przed przystąpieniem do wykonania zamówienia podał </w:t>
      </w:r>
      <w:r w:rsidR="0073513F">
        <w:rPr>
          <w:rFonts w:ascii="Cambria" w:eastAsia="Cambria" w:hAnsi="Cambria" w:cs="Cambria"/>
          <w:color w:val="000000" w:themeColor="text1"/>
          <w:sz w:val="24"/>
          <w:szCs w:val="24"/>
        </w:rPr>
        <w:t>–</w:t>
      </w:r>
      <w:r w:rsidRPr="009D11E0">
        <w:rPr>
          <w:rFonts w:ascii="Cambria" w:eastAsia="Cambria" w:hAnsi="Cambria" w:cs="Cambria"/>
          <w:color w:val="000000" w:themeColor="text1"/>
          <w:sz w:val="24"/>
          <w:szCs w:val="24"/>
        </w:rPr>
        <w:t xml:space="preserve"> o ile będą znane </w:t>
      </w:r>
      <w:r w:rsidR="0073513F">
        <w:rPr>
          <w:rFonts w:ascii="Cambria" w:eastAsia="Cambria" w:hAnsi="Cambria" w:cs="Cambria"/>
          <w:color w:val="000000" w:themeColor="text1"/>
          <w:sz w:val="24"/>
          <w:szCs w:val="24"/>
        </w:rPr>
        <w:t>–</w:t>
      </w:r>
      <w:r w:rsidRPr="009D11E0">
        <w:rPr>
          <w:rFonts w:ascii="Cambria" w:eastAsia="Cambria" w:hAnsi="Cambria" w:cs="Cambria"/>
          <w:color w:val="000000" w:themeColor="text1"/>
          <w:sz w:val="24"/>
          <w:szCs w:val="24"/>
        </w:rPr>
        <w:t xml:space="preserve"> nazwy albo imiona i nazwiska oraz dane kontaktowe podwykonawców i osób do kontaktu z nimi. Wykonawca będzie zawiadamiał podczas realizacji umowy </w:t>
      </w:r>
      <w:r w:rsidR="007A2ADE">
        <w:rPr>
          <w:rFonts w:ascii="Cambria" w:eastAsia="Cambria" w:hAnsi="Cambria" w:cs="Cambria"/>
          <w:color w:val="000000" w:themeColor="text1"/>
          <w:sz w:val="24"/>
          <w:szCs w:val="24"/>
        </w:rPr>
        <w:t>Z</w:t>
      </w:r>
      <w:r w:rsidRPr="009D11E0">
        <w:rPr>
          <w:rFonts w:ascii="Cambria" w:eastAsia="Cambria" w:hAnsi="Cambria" w:cs="Cambria"/>
          <w:color w:val="000000" w:themeColor="text1"/>
          <w:sz w:val="24"/>
          <w:szCs w:val="24"/>
        </w:rPr>
        <w:t xml:space="preserve">amawiającego o wszelkich zmianach danych dotyczących podwykonawców, </w:t>
      </w:r>
      <w:r w:rsidR="00327EC1">
        <w:rPr>
          <w:rFonts w:ascii="Cambria" w:eastAsia="Cambria" w:hAnsi="Cambria" w:cs="Cambria"/>
          <w:color w:val="000000" w:themeColor="text1"/>
          <w:sz w:val="24"/>
          <w:szCs w:val="24"/>
        </w:rPr>
        <w:br/>
      </w:r>
      <w:r w:rsidRPr="009D11E0">
        <w:rPr>
          <w:rFonts w:ascii="Cambria" w:eastAsia="Cambria" w:hAnsi="Cambria" w:cs="Cambria"/>
          <w:color w:val="000000" w:themeColor="text1"/>
          <w:sz w:val="24"/>
          <w:szCs w:val="24"/>
        </w:rPr>
        <w:t xml:space="preserve">a także przekazywał informacje na temat nowych podwykonawców, którym </w:t>
      </w:r>
      <w:r w:rsidRPr="009D11E0">
        <w:rPr>
          <w:rFonts w:ascii="Cambria" w:eastAsia="Cambria" w:hAnsi="Cambria" w:cs="Cambria"/>
          <w:color w:val="000000" w:themeColor="text1"/>
          <w:sz w:val="24"/>
          <w:szCs w:val="24"/>
        </w:rPr>
        <w:br/>
        <w:t>w późniejszym okresie zamierza powierzyć realizację przedmiotu zamówienia.</w:t>
      </w:r>
    </w:p>
    <w:p w14:paraId="3DB38EC1" w14:textId="77777777" w:rsidR="0089282D" w:rsidRPr="009D11E0" w:rsidRDefault="0089282D" w:rsidP="00F24934">
      <w:pPr>
        <w:pStyle w:val="Akapitzlist"/>
        <w:numPr>
          <w:ilvl w:val="2"/>
          <w:numId w:val="28"/>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jeżeli późniejsza zmiana albo rezygnacja z podwykonawcy dotyczy podmiotu, na którego zasoby Wykonawca powoływał się, na zasadach określonych w art. 22a ustawy Pzp, w celu wskazania spełnienia warunków udziału </w:t>
      </w:r>
      <w:r w:rsidRPr="009D11E0">
        <w:rPr>
          <w:rFonts w:ascii="Cambria" w:eastAsia="Cambria" w:hAnsi="Cambria" w:cs="Cambria"/>
          <w:color w:val="000000" w:themeColor="text1"/>
          <w:sz w:val="24"/>
          <w:szCs w:val="24"/>
        </w:rPr>
        <w:br/>
        <w:t xml:space="preserve">w postępowaniu Wykonawca jest zobowiązany wskazać Zamawiającemu, </w:t>
      </w:r>
      <w:r w:rsidRPr="009D11E0">
        <w:rPr>
          <w:rFonts w:ascii="Cambria" w:eastAsia="Cambria" w:hAnsi="Cambria" w:cs="Cambria"/>
          <w:color w:val="000000" w:themeColor="text1"/>
          <w:sz w:val="24"/>
          <w:szCs w:val="24"/>
        </w:rPr>
        <w:br/>
        <w:t xml:space="preserve">iż proponowany inny Podwykonawca lub Wykonawca samodzielnie spełniają je w stopniu nie mniejszym niż podwykonawca, na którego zasoby </w:t>
      </w:r>
      <w:r w:rsidR="007A2ADE">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powoływał się w trakcie postępowania o udzielenie zamówienia. Kary umowne za nieprawidłowe zgłaszanie podwykonawców oraz realizowanie na ich rzecz płatności określone </w:t>
      </w:r>
      <w:r w:rsidRPr="00507E21">
        <w:rPr>
          <w:rFonts w:ascii="Cambria" w:eastAsia="Cambria" w:hAnsi="Cambria" w:cs="Cambria"/>
          <w:color w:val="000000" w:themeColor="text1"/>
          <w:sz w:val="24"/>
          <w:szCs w:val="24"/>
        </w:rPr>
        <w:t xml:space="preserve">są w </w:t>
      </w:r>
      <w:r w:rsidR="00807323" w:rsidRPr="00507E21">
        <w:rPr>
          <w:rFonts w:ascii="Cambria" w:eastAsia="Cambria" w:hAnsi="Cambria" w:cs="Cambria"/>
          <w:color w:val="000000" w:themeColor="text1"/>
          <w:sz w:val="24"/>
          <w:szCs w:val="24"/>
        </w:rPr>
        <w:t xml:space="preserve">§ 14 </w:t>
      </w:r>
      <w:r w:rsidR="007A2ADE" w:rsidRPr="00507E21">
        <w:rPr>
          <w:rFonts w:ascii="Cambria" w:eastAsia="Cambria" w:hAnsi="Cambria" w:cs="Cambria"/>
          <w:color w:val="000000" w:themeColor="text1"/>
          <w:sz w:val="24"/>
          <w:szCs w:val="24"/>
        </w:rPr>
        <w:t>P</w:t>
      </w:r>
      <w:r w:rsidR="00807323" w:rsidRPr="00507E21">
        <w:rPr>
          <w:rFonts w:ascii="Cambria" w:eastAsia="Cambria" w:hAnsi="Cambria" w:cs="Cambria"/>
          <w:color w:val="000000" w:themeColor="text1"/>
          <w:sz w:val="24"/>
          <w:szCs w:val="24"/>
        </w:rPr>
        <w:t>rojektu</w:t>
      </w:r>
      <w:r w:rsidRPr="00507E21">
        <w:rPr>
          <w:rFonts w:ascii="Cambria" w:eastAsia="Cambria" w:hAnsi="Cambria" w:cs="Cambria"/>
          <w:color w:val="000000" w:themeColor="text1"/>
          <w:sz w:val="24"/>
          <w:szCs w:val="24"/>
        </w:rPr>
        <w:t xml:space="preserve"> umowy.</w:t>
      </w:r>
    </w:p>
    <w:p w14:paraId="2C7859A2" w14:textId="77777777" w:rsidR="0089282D" w:rsidRPr="009D11E0" w:rsidRDefault="0089282D" w:rsidP="00F24934">
      <w:pPr>
        <w:pStyle w:val="Akapitzlist"/>
        <w:numPr>
          <w:ilvl w:val="1"/>
          <w:numId w:val="5"/>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Klauzula zatrudnienia.</w:t>
      </w:r>
    </w:p>
    <w:p w14:paraId="20135553" w14:textId="77777777" w:rsidR="006A07A3" w:rsidRPr="006A07A3" w:rsidRDefault="0089282D" w:rsidP="00F24934">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Zamawiający stosownie do art. 29 ust. 3a ustawy Pzp, określa obowiązek zatrudnienia na podstawie umowy o pracę osób wykonujących następujące czynności w zakresie realizacji zamówienia: </w:t>
      </w:r>
    </w:p>
    <w:p w14:paraId="20BD10D8" w14:textId="77777777" w:rsidR="006A07A3" w:rsidRPr="006A07A3" w:rsidRDefault="0089282D" w:rsidP="006E10CC">
      <w:pPr>
        <w:pStyle w:val="Akapitzlist"/>
        <w:tabs>
          <w:tab w:val="left" w:pos="567"/>
        </w:tabs>
        <w:autoSpaceDE w:val="0"/>
        <w:autoSpaceDN w:val="0"/>
        <w:adjustRightInd w:val="0"/>
        <w:spacing w:after="0" w:line="276" w:lineRule="auto"/>
        <w:ind w:left="567"/>
        <w:rPr>
          <w:rFonts w:ascii="Cambria" w:eastAsia="Cambria" w:hAnsi="Cambria" w:cs="Cambria"/>
          <w:b/>
          <w:color w:val="000000" w:themeColor="text1"/>
          <w:sz w:val="24"/>
          <w:szCs w:val="24"/>
        </w:rPr>
      </w:pPr>
      <w:r w:rsidRPr="000D1824">
        <w:rPr>
          <w:rFonts w:ascii="Cambria" w:eastAsia="Cambria" w:hAnsi="Cambria" w:cs="Cambria"/>
          <w:b/>
          <w:color w:val="000000" w:themeColor="text1"/>
          <w:sz w:val="24"/>
          <w:szCs w:val="24"/>
        </w:rPr>
        <w:t>wykonywanie prac fizycznych przy realizacji robót budowlanych</w:t>
      </w:r>
      <w:r w:rsidR="005E76B4" w:rsidRPr="000D1824">
        <w:rPr>
          <w:rFonts w:ascii="Cambria" w:eastAsia="Cambria" w:hAnsi="Cambria" w:cs="Cambria"/>
          <w:b/>
          <w:color w:val="000000" w:themeColor="text1"/>
          <w:sz w:val="24"/>
          <w:szCs w:val="24"/>
        </w:rPr>
        <w:t>, operatorzy sprzętu</w:t>
      </w:r>
      <w:r w:rsidRPr="000D1824">
        <w:rPr>
          <w:rFonts w:ascii="Cambria" w:eastAsia="Cambria" w:hAnsi="Cambria" w:cs="Cambria"/>
          <w:b/>
          <w:color w:val="000000" w:themeColor="text1"/>
          <w:sz w:val="24"/>
          <w:szCs w:val="24"/>
        </w:rPr>
        <w:t xml:space="preserve"> i </w:t>
      </w:r>
      <w:r w:rsidR="005E76B4" w:rsidRPr="000D1824">
        <w:rPr>
          <w:rFonts w:ascii="Cambria" w:eastAsia="Cambria" w:hAnsi="Cambria" w:cs="Cambria"/>
          <w:b/>
          <w:color w:val="000000" w:themeColor="text1"/>
          <w:sz w:val="24"/>
          <w:szCs w:val="24"/>
        </w:rPr>
        <w:t>prace fizyczne instalacyjno</w:t>
      </w:r>
      <w:r w:rsidR="002162F8">
        <w:rPr>
          <w:rFonts w:ascii="Cambria" w:eastAsia="Cambria" w:hAnsi="Cambria" w:cs="Cambria"/>
          <w:b/>
          <w:color w:val="000000" w:themeColor="text1"/>
          <w:sz w:val="24"/>
          <w:szCs w:val="24"/>
        </w:rPr>
        <w:t xml:space="preserve"> </w:t>
      </w:r>
      <w:r w:rsidR="0073513F">
        <w:rPr>
          <w:rFonts w:ascii="Cambria" w:eastAsia="Cambria" w:hAnsi="Cambria" w:cs="Cambria"/>
          <w:b/>
          <w:color w:val="000000" w:themeColor="text1"/>
          <w:sz w:val="24"/>
          <w:szCs w:val="24"/>
        </w:rPr>
        <w:t>–</w:t>
      </w:r>
      <w:r w:rsidR="002162F8">
        <w:rPr>
          <w:rFonts w:ascii="Cambria" w:eastAsia="Cambria" w:hAnsi="Cambria" w:cs="Cambria"/>
          <w:b/>
          <w:color w:val="000000" w:themeColor="text1"/>
          <w:sz w:val="24"/>
          <w:szCs w:val="24"/>
        </w:rPr>
        <w:t xml:space="preserve"> </w:t>
      </w:r>
      <w:r w:rsidR="005E76B4" w:rsidRPr="000D1824">
        <w:rPr>
          <w:rFonts w:ascii="Cambria" w:eastAsia="Cambria" w:hAnsi="Cambria" w:cs="Cambria"/>
          <w:b/>
          <w:color w:val="000000" w:themeColor="text1"/>
          <w:sz w:val="24"/>
          <w:szCs w:val="24"/>
        </w:rPr>
        <w:t>montażowe</w:t>
      </w:r>
      <w:r w:rsidR="00986CF0" w:rsidRPr="000D1824">
        <w:rPr>
          <w:rFonts w:ascii="Cambria" w:eastAsia="Cambria" w:hAnsi="Cambria" w:cs="Cambria"/>
          <w:b/>
          <w:color w:val="000000" w:themeColor="text1"/>
          <w:sz w:val="24"/>
          <w:szCs w:val="24"/>
        </w:rPr>
        <w:t xml:space="preserve"> objęte zakresem zamówienia, określonym w pkt. 2.1-2.</w:t>
      </w:r>
      <w:r w:rsidR="00902AB4">
        <w:rPr>
          <w:rFonts w:ascii="Cambria" w:eastAsia="Cambria" w:hAnsi="Cambria" w:cs="Cambria"/>
          <w:b/>
          <w:color w:val="000000" w:themeColor="text1"/>
          <w:sz w:val="24"/>
          <w:szCs w:val="24"/>
        </w:rPr>
        <w:t>3</w:t>
      </w:r>
      <w:r w:rsidR="00986CF0" w:rsidRPr="000D1824">
        <w:rPr>
          <w:rFonts w:ascii="Cambria" w:eastAsia="Cambria" w:hAnsi="Cambria" w:cs="Cambria"/>
          <w:b/>
          <w:color w:val="000000" w:themeColor="text1"/>
          <w:sz w:val="24"/>
          <w:szCs w:val="24"/>
        </w:rPr>
        <w:t xml:space="preserve"> SIWZ.</w:t>
      </w:r>
    </w:p>
    <w:p w14:paraId="103BF115" w14:textId="77777777" w:rsidR="0089282D" w:rsidRPr="006A07A3" w:rsidRDefault="0089282D" w:rsidP="006E10CC">
      <w:pPr>
        <w:pStyle w:val="Akapitzlist"/>
        <w:tabs>
          <w:tab w:val="left" w:pos="567"/>
        </w:tabs>
        <w:autoSpaceDE w:val="0"/>
        <w:autoSpaceDN w:val="0"/>
        <w:adjustRightInd w:val="0"/>
        <w:spacing w:after="0" w:line="276" w:lineRule="auto"/>
        <w:ind w:left="567"/>
        <w:rPr>
          <w:rFonts w:ascii="Cambria" w:eastAsia="Calibri" w:hAnsi="Cambria" w:cs="ArialNarrow"/>
          <w:i/>
          <w:color w:val="000000" w:themeColor="text1"/>
          <w:sz w:val="24"/>
          <w:szCs w:val="24"/>
        </w:rPr>
      </w:pPr>
      <w:r w:rsidRPr="006A07A3">
        <w:rPr>
          <w:rFonts w:ascii="Cambria" w:hAnsi="Cambria"/>
          <w:color w:val="000000" w:themeColor="text1"/>
          <w:sz w:val="24"/>
          <w:szCs w:val="24"/>
        </w:rPr>
        <w:t>(</w:t>
      </w:r>
      <w:r w:rsidRPr="006A07A3">
        <w:rPr>
          <w:rFonts w:ascii="Cambria" w:eastAsia="Cambria" w:hAnsi="Cambria" w:cs="Cambria"/>
          <w:i/>
          <w:color w:val="000000" w:themeColor="text1"/>
          <w:sz w:val="24"/>
          <w:szCs w:val="24"/>
        </w:rPr>
        <w:t xml:space="preserve">obowiązek ten nie dotyczy sytuacji, gdy prace te będą wykonywane samodzielnie </w:t>
      </w:r>
      <w:r w:rsidR="00626CE1">
        <w:rPr>
          <w:rFonts w:ascii="Cambria" w:eastAsia="Cambria" w:hAnsi="Cambria" w:cs="Cambria"/>
          <w:i/>
          <w:color w:val="000000" w:themeColor="text1"/>
          <w:sz w:val="24"/>
          <w:szCs w:val="24"/>
        </w:rPr>
        <w:br/>
      </w:r>
      <w:r w:rsidRPr="006A07A3">
        <w:rPr>
          <w:rFonts w:ascii="Cambria" w:eastAsia="Cambria" w:hAnsi="Cambria" w:cs="Cambria"/>
          <w:i/>
          <w:color w:val="000000" w:themeColor="text1"/>
          <w:sz w:val="24"/>
          <w:szCs w:val="24"/>
        </w:rPr>
        <w:t>i osobiście przez osoby fizyczne prowadzące działalność gospodarczą w postaci tzw. samozatrudnienia, jako podwykonawcy).</w:t>
      </w:r>
    </w:p>
    <w:p w14:paraId="669C7876" w14:textId="77777777" w:rsidR="0089282D" w:rsidRPr="009D11E0" w:rsidRDefault="0089282D" w:rsidP="006E10CC">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Szczegółowy sposób dokumentowania zatrudnienia ww. osób, uprawnienia   zamawiającego   w   zakresie   kontroli   spełniania  </w:t>
      </w:r>
      <w:r w:rsidR="00AB4E0A" w:rsidRPr="006A07A3">
        <w:rPr>
          <w:rFonts w:ascii="Cambria" w:hAnsi="Cambria" w:cs="Helvetica"/>
          <w:bCs/>
          <w:color w:val="000000" w:themeColor="text1"/>
          <w:sz w:val="24"/>
          <w:szCs w:val="24"/>
        </w:rPr>
        <w:t xml:space="preserve"> przez   </w:t>
      </w:r>
      <w:r w:rsidR="00807323">
        <w:rPr>
          <w:rFonts w:ascii="Cambria" w:hAnsi="Cambria" w:cs="Helvetica"/>
          <w:bCs/>
          <w:color w:val="000000" w:themeColor="text1"/>
          <w:sz w:val="24"/>
          <w:szCs w:val="24"/>
        </w:rPr>
        <w:t>W</w:t>
      </w:r>
      <w:r w:rsidR="00AB4E0A" w:rsidRPr="006A07A3">
        <w:rPr>
          <w:rFonts w:ascii="Cambria" w:hAnsi="Cambria" w:cs="Helvetica"/>
          <w:bCs/>
          <w:color w:val="000000" w:themeColor="text1"/>
          <w:sz w:val="24"/>
          <w:szCs w:val="24"/>
        </w:rPr>
        <w:t xml:space="preserve">ykonawcę   wymagań, </w:t>
      </w:r>
      <w:r w:rsidRPr="006A07A3">
        <w:rPr>
          <w:rFonts w:ascii="Cambria" w:hAnsi="Cambria" w:cs="Helvetica"/>
          <w:bCs/>
          <w:color w:val="000000" w:themeColor="text1"/>
          <w:sz w:val="24"/>
          <w:szCs w:val="24"/>
        </w:rPr>
        <w:t>o   których mowa</w:t>
      </w:r>
      <w:r w:rsidR="00AB4E0A" w:rsidRPr="006A07A3">
        <w:rPr>
          <w:rFonts w:ascii="Cambria" w:hAnsi="Cambria" w:cs="Helvetica"/>
          <w:bCs/>
          <w:color w:val="000000" w:themeColor="text1"/>
          <w:sz w:val="24"/>
          <w:szCs w:val="24"/>
        </w:rPr>
        <w:t xml:space="preserve">   w   art.   29   ust.   3a</w:t>
      </w:r>
      <w:r w:rsidR="00807323">
        <w:rPr>
          <w:rFonts w:ascii="Cambria" w:hAnsi="Cambria" w:cs="Helvetica"/>
          <w:bCs/>
          <w:color w:val="000000" w:themeColor="text1"/>
          <w:sz w:val="24"/>
          <w:szCs w:val="24"/>
        </w:rPr>
        <w:t xml:space="preserve"> ustawy Pzp</w:t>
      </w:r>
      <w:r w:rsidR="00671A52">
        <w:rPr>
          <w:rFonts w:ascii="Cambria" w:hAnsi="Cambria" w:cs="Helvetica"/>
          <w:bCs/>
          <w:color w:val="000000" w:themeColor="text1"/>
          <w:sz w:val="24"/>
          <w:szCs w:val="24"/>
        </w:rPr>
        <w:t xml:space="preserve"> </w:t>
      </w:r>
      <w:r w:rsidRPr="006A07A3">
        <w:rPr>
          <w:rFonts w:ascii="Cambria" w:hAnsi="Cambria" w:cs="Helvetica"/>
          <w:bCs/>
          <w:color w:val="000000" w:themeColor="text1"/>
          <w:sz w:val="24"/>
          <w:szCs w:val="24"/>
        </w:rPr>
        <w:t>oraz   sankcji   z   tytułu   ni</w:t>
      </w:r>
      <w:r w:rsidR="00AB4E0A" w:rsidRPr="006A07A3">
        <w:rPr>
          <w:rFonts w:ascii="Cambria" w:hAnsi="Cambria" w:cs="Helvetica"/>
          <w:bCs/>
          <w:color w:val="000000" w:themeColor="text1"/>
          <w:sz w:val="24"/>
          <w:szCs w:val="24"/>
        </w:rPr>
        <w:t xml:space="preserve">espełnienia   tych   wymagań, </w:t>
      </w:r>
      <w:r w:rsidRPr="006A07A3">
        <w:rPr>
          <w:rFonts w:ascii="Cambria" w:hAnsi="Cambria" w:cs="Helvetica"/>
          <w:bCs/>
          <w:color w:val="000000" w:themeColor="text1"/>
          <w:sz w:val="24"/>
          <w:szCs w:val="24"/>
        </w:rPr>
        <w:t>rodzaju   czynności niezbędnych do realizacji zamówienia, których dotyczą wymagania zatrudnienia na p</w:t>
      </w:r>
      <w:r w:rsidR="00807323">
        <w:rPr>
          <w:rFonts w:ascii="Cambria" w:hAnsi="Cambria" w:cs="Helvetica"/>
          <w:bCs/>
          <w:color w:val="000000" w:themeColor="text1"/>
          <w:sz w:val="24"/>
          <w:szCs w:val="24"/>
        </w:rPr>
        <w:t>odstawie umowy o pracę przez   W</w:t>
      </w:r>
      <w:r w:rsidRPr="006A07A3">
        <w:rPr>
          <w:rFonts w:ascii="Cambria" w:hAnsi="Cambria" w:cs="Helvetica"/>
          <w:bCs/>
          <w:color w:val="000000" w:themeColor="text1"/>
          <w:sz w:val="24"/>
          <w:szCs w:val="24"/>
        </w:rPr>
        <w:t xml:space="preserve">ykonawcę   lub   podwykonawcę   osób   wykonujących   czynności   </w:t>
      </w:r>
      <w:r w:rsidR="00807323">
        <w:rPr>
          <w:rFonts w:ascii="Cambria" w:hAnsi="Cambria" w:cs="Helvetica"/>
          <w:bCs/>
          <w:color w:val="000000" w:themeColor="text1"/>
          <w:sz w:val="24"/>
          <w:szCs w:val="24"/>
        </w:rPr>
        <w:br/>
      </w:r>
      <w:r w:rsidRPr="006A07A3">
        <w:rPr>
          <w:rFonts w:ascii="Cambria" w:hAnsi="Cambria" w:cs="Helvetica"/>
          <w:bCs/>
          <w:color w:val="000000" w:themeColor="text1"/>
          <w:sz w:val="24"/>
          <w:szCs w:val="24"/>
        </w:rPr>
        <w:t xml:space="preserve">w   trakcie   realizacji zamówienia </w:t>
      </w:r>
      <w:r w:rsidRPr="00507E21">
        <w:rPr>
          <w:rFonts w:ascii="Cambria" w:hAnsi="Cambria" w:cs="Helvetica"/>
          <w:bCs/>
          <w:color w:val="000000" w:themeColor="text1"/>
          <w:sz w:val="24"/>
          <w:szCs w:val="24"/>
        </w:rPr>
        <w:t xml:space="preserve">zawarte są § </w:t>
      </w:r>
      <w:r w:rsidR="000D1824" w:rsidRPr="00507E21">
        <w:rPr>
          <w:rFonts w:ascii="Cambria" w:hAnsi="Cambria" w:cs="Helvetica"/>
          <w:bCs/>
          <w:color w:val="000000" w:themeColor="text1"/>
          <w:sz w:val="24"/>
          <w:szCs w:val="24"/>
        </w:rPr>
        <w:t>13</w:t>
      </w:r>
      <w:r w:rsidRPr="00507E21">
        <w:rPr>
          <w:rFonts w:ascii="Cambria" w:hAnsi="Cambria" w:cs="Helvetica"/>
          <w:bCs/>
          <w:color w:val="000000" w:themeColor="text1"/>
          <w:sz w:val="24"/>
          <w:szCs w:val="24"/>
        </w:rPr>
        <w:t xml:space="preserve"> Projektu umowy stanowiącym</w:t>
      </w:r>
      <w:r w:rsidRPr="006A07A3">
        <w:rPr>
          <w:rFonts w:ascii="Cambria" w:hAnsi="Cambria" w:cs="Helvetica"/>
          <w:bCs/>
          <w:color w:val="000000" w:themeColor="text1"/>
          <w:sz w:val="24"/>
          <w:szCs w:val="24"/>
        </w:rPr>
        <w:t xml:space="preserve"> (</w:t>
      </w:r>
      <w:r w:rsidRPr="006A07A3">
        <w:rPr>
          <w:rFonts w:ascii="Cambria" w:hAnsi="Cambria" w:cs="Helvetica"/>
          <w:b/>
          <w:bCs/>
          <w:color w:val="000000" w:themeColor="text1"/>
          <w:sz w:val="24"/>
          <w:szCs w:val="24"/>
        </w:rPr>
        <w:t>Załącznik Nr 2 do SIWZ)</w:t>
      </w:r>
      <w:r w:rsidRPr="006A07A3">
        <w:rPr>
          <w:rFonts w:ascii="Cambria" w:hAnsi="Cambria" w:cs="Helvetica"/>
          <w:bCs/>
          <w:color w:val="000000" w:themeColor="text1"/>
          <w:sz w:val="24"/>
          <w:szCs w:val="24"/>
        </w:rPr>
        <w:t>.</w:t>
      </w:r>
    </w:p>
    <w:p w14:paraId="1BC62BCC" w14:textId="77777777" w:rsidR="00BD196A" w:rsidRPr="002162F8" w:rsidRDefault="00902AB4" w:rsidP="008413D5">
      <w:pPr>
        <w:pStyle w:val="Akapitzlist"/>
        <w:widowControl w:val="0"/>
        <w:numPr>
          <w:ilvl w:val="1"/>
          <w:numId w:val="5"/>
        </w:numPr>
        <w:autoSpaceDE w:val="0"/>
        <w:autoSpaceDN w:val="0"/>
        <w:adjustRightInd w:val="0"/>
        <w:spacing w:before="0" w:after="0" w:line="276" w:lineRule="auto"/>
        <w:ind w:left="567" w:hanging="567"/>
        <w:outlineLvl w:val="3"/>
        <w:rPr>
          <w:rFonts w:ascii="Cambria" w:hAnsi="Cambria" w:cs="Arial"/>
          <w:b/>
          <w:bCs/>
          <w:sz w:val="24"/>
          <w:szCs w:val="24"/>
        </w:rPr>
      </w:pPr>
      <w:r w:rsidRPr="002162F8">
        <w:rPr>
          <w:rFonts w:ascii="Cambria" w:hAnsi="Cambria" w:cs="Helvetica"/>
          <w:b/>
          <w:bCs/>
          <w:color w:val="000000" w:themeColor="text1"/>
          <w:sz w:val="24"/>
          <w:szCs w:val="24"/>
        </w:rPr>
        <w:t xml:space="preserve">Zamawiający informuje, iż zamówienie jest współfinansowane ze środków </w:t>
      </w:r>
      <w:r w:rsidRPr="002162F8">
        <w:rPr>
          <w:rFonts w:ascii="Cambria" w:hAnsi="Cambria" w:cs="Helvetica"/>
          <w:b/>
          <w:bCs/>
          <w:color w:val="000000" w:themeColor="text1"/>
          <w:sz w:val="24"/>
          <w:szCs w:val="24"/>
        </w:rPr>
        <w:lastRenderedPageBreak/>
        <w:t>Europejskiego Funduszu Rozwoju Regionalnego w ramach Regionalnego Programu Operacyjnego Województwa Lubelskiego na lata 2014-2020</w:t>
      </w:r>
      <w:r w:rsidR="002162F8" w:rsidRPr="002162F8">
        <w:rPr>
          <w:rFonts w:ascii="Cambria" w:hAnsi="Cambria" w:cs="Helvetica"/>
          <w:b/>
          <w:bCs/>
          <w:color w:val="000000" w:themeColor="text1"/>
          <w:sz w:val="24"/>
          <w:szCs w:val="24"/>
        </w:rPr>
        <w:t>.</w:t>
      </w:r>
    </w:p>
    <w:p w14:paraId="1C8AFE4A" w14:textId="77777777" w:rsidR="00DB0DF4" w:rsidRPr="00665B11" w:rsidRDefault="00DB0DF4" w:rsidP="008413D5">
      <w:pPr>
        <w:pStyle w:val="Akapitzlist"/>
        <w:widowControl w:val="0"/>
        <w:numPr>
          <w:ilvl w:val="1"/>
          <w:numId w:val="5"/>
        </w:numPr>
        <w:autoSpaceDE w:val="0"/>
        <w:autoSpaceDN w:val="0"/>
        <w:adjustRightInd w:val="0"/>
        <w:spacing w:before="0" w:after="0" w:line="276" w:lineRule="auto"/>
        <w:ind w:left="567" w:hanging="567"/>
        <w:outlineLvl w:val="3"/>
        <w:rPr>
          <w:rFonts w:ascii="Cambria" w:hAnsi="Cambria" w:cs="Arial"/>
          <w:b/>
          <w:bCs/>
          <w:sz w:val="24"/>
          <w:szCs w:val="24"/>
        </w:rPr>
      </w:pPr>
      <w:r w:rsidRPr="00665B11">
        <w:rPr>
          <w:rFonts w:ascii="Cambria" w:hAnsi="Cambria" w:cs="Arial"/>
          <w:b/>
          <w:bCs/>
          <w:sz w:val="24"/>
          <w:szCs w:val="24"/>
        </w:rPr>
        <w:t>Nazwa/y i kod/y Wspólnego Słownika Zamówień: (CPV):</w:t>
      </w:r>
    </w:p>
    <w:p w14:paraId="1B4A13CF" w14:textId="77777777" w:rsidR="00665B11" w:rsidRDefault="00665B11" w:rsidP="00665B11">
      <w:pPr>
        <w:pStyle w:val="Akapitzlist"/>
        <w:widowControl w:val="0"/>
        <w:autoSpaceDE w:val="0"/>
        <w:autoSpaceDN w:val="0"/>
        <w:adjustRightInd w:val="0"/>
        <w:spacing w:line="276" w:lineRule="auto"/>
        <w:ind w:left="567"/>
        <w:outlineLvl w:val="3"/>
        <w:rPr>
          <w:rFonts w:ascii="Cambria" w:hAnsi="Cambria" w:cs="Arial"/>
          <w:bCs/>
          <w:sz w:val="24"/>
          <w:szCs w:val="24"/>
        </w:rPr>
      </w:pPr>
      <w:r w:rsidRPr="00687895">
        <w:rPr>
          <w:rFonts w:ascii="Cambria" w:hAnsi="Cambria" w:cs="Arial"/>
          <w:bCs/>
          <w:sz w:val="24"/>
          <w:szCs w:val="24"/>
        </w:rPr>
        <w:t>45000000-7 Roboty budowlane,</w:t>
      </w:r>
    </w:p>
    <w:p w14:paraId="3A71FEB3" w14:textId="77777777" w:rsidR="00687895" w:rsidRPr="00687895" w:rsidRDefault="00687895" w:rsidP="00687895">
      <w:pPr>
        <w:pStyle w:val="Akapitzlist"/>
        <w:widowControl w:val="0"/>
        <w:autoSpaceDE w:val="0"/>
        <w:autoSpaceDN w:val="0"/>
        <w:adjustRightInd w:val="0"/>
        <w:spacing w:line="276" w:lineRule="auto"/>
        <w:ind w:left="567"/>
        <w:outlineLvl w:val="3"/>
        <w:rPr>
          <w:rFonts w:ascii="Cambria" w:hAnsi="Cambria" w:cs="Arial"/>
          <w:bCs/>
          <w:sz w:val="24"/>
          <w:szCs w:val="24"/>
        </w:rPr>
      </w:pPr>
      <w:r w:rsidRPr="00687895">
        <w:rPr>
          <w:rFonts w:ascii="Cambria" w:hAnsi="Cambria" w:cs="Arial"/>
          <w:bCs/>
          <w:sz w:val="24"/>
          <w:szCs w:val="24"/>
        </w:rPr>
        <w:t>45210000-2 Roboty budowlane w zakresie budynków,</w:t>
      </w:r>
    </w:p>
    <w:p w14:paraId="6A28C7DE" w14:textId="77777777" w:rsidR="00687895" w:rsidRDefault="00687895" w:rsidP="00687895">
      <w:pPr>
        <w:pStyle w:val="Akapitzlist"/>
        <w:widowControl w:val="0"/>
        <w:autoSpaceDE w:val="0"/>
        <w:autoSpaceDN w:val="0"/>
        <w:adjustRightInd w:val="0"/>
        <w:spacing w:line="276" w:lineRule="auto"/>
        <w:ind w:left="567"/>
        <w:outlineLvl w:val="3"/>
        <w:rPr>
          <w:rFonts w:ascii="Cambria" w:hAnsi="Cambria" w:cs="Arial"/>
          <w:bCs/>
          <w:sz w:val="24"/>
          <w:szCs w:val="24"/>
        </w:rPr>
      </w:pPr>
      <w:r w:rsidRPr="00687895">
        <w:rPr>
          <w:rFonts w:ascii="Cambria" w:hAnsi="Cambria" w:cs="Arial"/>
          <w:bCs/>
          <w:sz w:val="24"/>
          <w:szCs w:val="24"/>
        </w:rPr>
        <w:t>45261000-4 Wykonywanie pokryć i konstrukcji dachowych oraz podobne roboty</w:t>
      </w:r>
    </w:p>
    <w:p w14:paraId="4753EC3F" w14:textId="77777777" w:rsidR="00687895" w:rsidRDefault="00687895" w:rsidP="00687895">
      <w:pPr>
        <w:pStyle w:val="Akapitzlist"/>
        <w:widowControl w:val="0"/>
        <w:autoSpaceDE w:val="0"/>
        <w:autoSpaceDN w:val="0"/>
        <w:adjustRightInd w:val="0"/>
        <w:spacing w:line="276" w:lineRule="auto"/>
        <w:ind w:left="567"/>
        <w:outlineLvl w:val="3"/>
        <w:rPr>
          <w:rFonts w:ascii="Cambria" w:hAnsi="Cambria" w:cs="Arial"/>
          <w:bCs/>
          <w:sz w:val="24"/>
          <w:szCs w:val="24"/>
        </w:rPr>
      </w:pPr>
    </w:p>
    <w:p w14:paraId="78EFCD38" w14:textId="398891F3" w:rsidR="009E1695" w:rsidRPr="009E1695" w:rsidRDefault="009E1695" w:rsidP="00687895">
      <w:pPr>
        <w:pStyle w:val="Akapitzlist"/>
        <w:widowControl w:val="0"/>
        <w:autoSpaceDE w:val="0"/>
        <w:autoSpaceDN w:val="0"/>
        <w:adjustRightInd w:val="0"/>
        <w:spacing w:line="276" w:lineRule="auto"/>
        <w:ind w:left="567"/>
        <w:outlineLvl w:val="3"/>
        <w:rPr>
          <w:rFonts w:ascii="Times New Roman" w:hAnsi="Times New Roman"/>
          <w:kern w:val="3"/>
          <w:lang w:bidi="hi-IN"/>
        </w:rPr>
      </w:pPr>
      <w:r w:rsidRPr="009E1695">
        <w:rPr>
          <w:rFonts w:ascii="Times New Roman" w:hAnsi="Times New Roman"/>
          <w:b/>
          <w:kern w:val="3"/>
          <w:lang w:bidi="hi-IN"/>
        </w:rPr>
        <w:t>Dodatkowe kody CPV:</w:t>
      </w:r>
    </w:p>
    <w:tbl>
      <w:tblPr>
        <w:tblW w:w="5698" w:type="dxa"/>
        <w:tblInd w:w="567" w:type="dxa"/>
        <w:tblLayout w:type="fixed"/>
        <w:tblCellMar>
          <w:left w:w="10" w:type="dxa"/>
          <w:right w:w="10" w:type="dxa"/>
        </w:tblCellMar>
        <w:tblLook w:val="0000" w:firstRow="0" w:lastRow="0" w:firstColumn="0" w:lastColumn="0" w:noHBand="0" w:noVBand="0"/>
      </w:tblPr>
      <w:tblGrid>
        <w:gridCol w:w="5698"/>
      </w:tblGrid>
      <w:tr w:rsidR="009E1695" w:rsidRPr="009E1695" w14:paraId="0CF35D21" w14:textId="77777777" w:rsidTr="00687895">
        <w:trPr>
          <w:trHeight w:val="375"/>
        </w:trPr>
        <w:tc>
          <w:tcPr>
            <w:tcW w:w="5698" w:type="dxa"/>
            <w:tcMar>
              <w:top w:w="28" w:type="dxa"/>
              <w:left w:w="28" w:type="dxa"/>
              <w:bottom w:w="28" w:type="dxa"/>
              <w:right w:w="28" w:type="dxa"/>
            </w:tcMar>
            <w:vAlign w:val="center"/>
          </w:tcPr>
          <w:p w14:paraId="22A0C6B2" w14:textId="77777777" w:rsidR="009E1695" w:rsidRPr="009E1695" w:rsidRDefault="009E1695" w:rsidP="009E1695">
            <w:pPr>
              <w:widowControl w:val="0"/>
              <w:suppressLineNumbers/>
              <w:pBdr>
                <w:top w:val="single" w:sz="2" w:space="1" w:color="000000"/>
                <w:left w:val="single" w:sz="2" w:space="1" w:color="000000"/>
                <w:bottom w:val="single" w:sz="2" w:space="1" w:color="000000"/>
                <w:right w:val="single" w:sz="2" w:space="1" w:color="000000"/>
              </w:pBdr>
              <w:suppressAutoHyphens/>
              <w:autoSpaceDN w:val="0"/>
              <w:textAlignment w:val="baseline"/>
              <w:rPr>
                <w:rFonts w:eastAsia="SimSun" w:cs="Arial"/>
                <w:kern w:val="3"/>
                <w:lang w:eastAsia="zh-CN" w:bidi="hi-IN"/>
              </w:rPr>
            </w:pPr>
            <w:r w:rsidRPr="009E1695">
              <w:rPr>
                <w:rFonts w:eastAsia="SimSun" w:cs="Arial"/>
                <w:kern w:val="3"/>
                <w:lang w:eastAsia="zh-CN" w:bidi="hi-IN"/>
              </w:rPr>
              <w:t>Kod CPV</w:t>
            </w:r>
          </w:p>
        </w:tc>
      </w:tr>
      <w:tr w:rsidR="009E1695" w:rsidRPr="009E1695" w14:paraId="496C3546" w14:textId="77777777" w:rsidTr="009E1695">
        <w:tc>
          <w:tcPr>
            <w:tcW w:w="5698" w:type="dxa"/>
            <w:tcMar>
              <w:top w:w="28" w:type="dxa"/>
              <w:left w:w="28" w:type="dxa"/>
              <w:bottom w:w="28" w:type="dxa"/>
              <w:right w:w="28" w:type="dxa"/>
            </w:tcMar>
            <w:vAlign w:val="center"/>
          </w:tcPr>
          <w:p w14:paraId="6F4872E2" w14:textId="77777777" w:rsidR="009E1695" w:rsidRPr="009E1695" w:rsidRDefault="009E1695" w:rsidP="009E1695">
            <w:pPr>
              <w:widowControl w:val="0"/>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45111200-0  Roboty w zakresie przygotowania terenu i roboty ziemne</w:t>
            </w:r>
          </w:p>
        </w:tc>
      </w:tr>
      <w:tr w:rsidR="009E1695" w:rsidRPr="009E1695" w14:paraId="7B92B7C1" w14:textId="77777777" w:rsidTr="009E1695">
        <w:tc>
          <w:tcPr>
            <w:tcW w:w="5698" w:type="dxa"/>
            <w:tcMar>
              <w:top w:w="28" w:type="dxa"/>
              <w:left w:w="28" w:type="dxa"/>
              <w:bottom w:w="28" w:type="dxa"/>
              <w:right w:w="28" w:type="dxa"/>
            </w:tcMar>
            <w:vAlign w:val="center"/>
          </w:tcPr>
          <w:p w14:paraId="57448AEE" w14:textId="2C80D443" w:rsidR="009E1695" w:rsidRPr="009E1695" w:rsidRDefault="00684385" w:rsidP="009E1695">
            <w:pPr>
              <w:widowControl w:val="0"/>
              <w:suppressAutoHyphens/>
              <w:autoSpaceDN w:val="0"/>
              <w:jc w:val="both"/>
              <w:textAlignment w:val="baseline"/>
              <w:rPr>
                <w:rFonts w:eastAsia="SimSun" w:cs="Arial"/>
                <w:kern w:val="3"/>
                <w:lang w:eastAsia="zh-CN" w:bidi="hi-IN"/>
              </w:rPr>
            </w:pPr>
            <w:r>
              <w:rPr>
                <w:rFonts w:eastAsia="SimSun" w:cs="Arial"/>
                <w:kern w:val="3"/>
                <w:lang w:eastAsia="zh-CN" w:bidi="hi-IN"/>
              </w:rPr>
              <w:t>45223500-1</w:t>
            </w:r>
            <w:r w:rsidR="009E1695" w:rsidRPr="009E1695">
              <w:rPr>
                <w:rFonts w:eastAsia="SimSun" w:cs="Arial"/>
                <w:kern w:val="3"/>
                <w:lang w:eastAsia="zh-CN" w:bidi="hi-IN"/>
              </w:rPr>
              <w:t xml:space="preserve">  Konstrukcje żelbetonowe</w:t>
            </w:r>
          </w:p>
        </w:tc>
      </w:tr>
      <w:tr w:rsidR="009E1695" w:rsidRPr="009E1695" w14:paraId="134958EF" w14:textId="77777777" w:rsidTr="009E1695">
        <w:tc>
          <w:tcPr>
            <w:tcW w:w="5698" w:type="dxa"/>
            <w:tcMar>
              <w:top w:w="28" w:type="dxa"/>
              <w:left w:w="28" w:type="dxa"/>
              <w:bottom w:w="28" w:type="dxa"/>
              <w:right w:w="28" w:type="dxa"/>
            </w:tcMar>
            <w:vAlign w:val="center"/>
          </w:tcPr>
          <w:p w14:paraId="46A06B83" w14:textId="77777777" w:rsidR="009E1695" w:rsidRPr="009E1695" w:rsidRDefault="009E1695" w:rsidP="009E1695">
            <w:pPr>
              <w:widowControl w:val="0"/>
              <w:pBdr>
                <w:top w:val="single" w:sz="2" w:space="1" w:color="000000"/>
                <w:left w:val="single" w:sz="2" w:space="1" w:color="000000"/>
                <w:bottom w:val="single" w:sz="2" w:space="1" w:color="000000"/>
                <w:right w:val="single" w:sz="2" w:space="1" w:color="000000"/>
              </w:pBdr>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45320000-6 Izolacje</w:t>
            </w:r>
          </w:p>
        </w:tc>
      </w:tr>
      <w:tr w:rsidR="009E1695" w:rsidRPr="009E1695" w14:paraId="22C17D6E" w14:textId="77777777" w:rsidTr="009E1695">
        <w:tc>
          <w:tcPr>
            <w:tcW w:w="5698" w:type="dxa"/>
            <w:tcMar>
              <w:top w:w="28" w:type="dxa"/>
              <w:left w:w="28" w:type="dxa"/>
              <w:bottom w:w="28" w:type="dxa"/>
              <w:right w:w="28" w:type="dxa"/>
            </w:tcMar>
            <w:vAlign w:val="center"/>
          </w:tcPr>
          <w:p w14:paraId="7FE58237" w14:textId="77777777" w:rsidR="009E1695" w:rsidRPr="009E1695" w:rsidRDefault="009E1695" w:rsidP="009E1695">
            <w:pPr>
              <w:widowControl w:val="0"/>
              <w:pBdr>
                <w:top w:val="single" w:sz="2" w:space="1" w:color="000000"/>
                <w:left w:val="single" w:sz="2" w:space="1" w:color="000000"/>
                <w:bottom w:val="single" w:sz="2" w:space="1" w:color="000000"/>
                <w:right w:val="single" w:sz="2" w:space="1" w:color="000000"/>
              </w:pBdr>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45262000-1 Podłoża i posadzki</w:t>
            </w:r>
          </w:p>
        </w:tc>
      </w:tr>
      <w:tr w:rsidR="009E1695" w:rsidRPr="009E1695" w14:paraId="32CB70FF" w14:textId="77777777" w:rsidTr="009E1695">
        <w:tc>
          <w:tcPr>
            <w:tcW w:w="5698" w:type="dxa"/>
            <w:tcMar>
              <w:top w:w="28" w:type="dxa"/>
              <w:left w:w="28" w:type="dxa"/>
              <w:bottom w:w="28" w:type="dxa"/>
              <w:right w:w="28" w:type="dxa"/>
            </w:tcMar>
            <w:vAlign w:val="center"/>
          </w:tcPr>
          <w:p w14:paraId="73F5ABC4" w14:textId="77777777" w:rsidR="009E1695" w:rsidRPr="009E1695" w:rsidRDefault="009E1695" w:rsidP="009E1695">
            <w:pPr>
              <w:widowControl w:val="0"/>
              <w:pBdr>
                <w:top w:val="single" w:sz="2" w:space="1" w:color="000000"/>
                <w:left w:val="single" w:sz="2" w:space="1" w:color="000000"/>
                <w:bottom w:val="single" w:sz="2" w:space="1" w:color="000000"/>
                <w:right w:val="single" w:sz="2" w:space="1" w:color="000000"/>
              </w:pBdr>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45223110-0 Konstrukcje stalowe</w:t>
            </w:r>
          </w:p>
        </w:tc>
      </w:tr>
      <w:tr w:rsidR="009E1695" w:rsidRPr="009E1695" w14:paraId="30498A1A" w14:textId="77777777" w:rsidTr="009E1695">
        <w:tc>
          <w:tcPr>
            <w:tcW w:w="5698" w:type="dxa"/>
            <w:tcMar>
              <w:top w:w="28" w:type="dxa"/>
              <w:left w:w="28" w:type="dxa"/>
              <w:bottom w:w="28" w:type="dxa"/>
              <w:right w:w="28" w:type="dxa"/>
            </w:tcMar>
            <w:vAlign w:val="center"/>
          </w:tcPr>
          <w:p w14:paraId="41BAA49A" w14:textId="77777777" w:rsidR="009E1695" w:rsidRPr="009E1695" w:rsidRDefault="009E1695" w:rsidP="009E1695">
            <w:pPr>
              <w:widowControl w:val="0"/>
              <w:pBdr>
                <w:top w:val="single" w:sz="2" w:space="1" w:color="000000"/>
                <w:left w:val="single" w:sz="2" w:space="1" w:color="000000"/>
                <w:bottom w:val="single" w:sz="2" w:space="1" w:color="000000"/>
                <w:right w:val="single" w:sz="2" w:space="1" w:color="000000"/>
              </w:pBdr>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45261210-9 Pokrycia dachowe i obróbki blacharskie</w:t>
            </w:r>
          </w:p>
        </w:tc>
      </w:tr>
      <w:tr w:rsidR="009E1695" w:rsidRPr="009E1695" w14:paraId="16DBC28F" w14:textId="77777777" w:rsidTr="00687895">
        <w:tc>
          <w:tcPr>
            <w:tcW w:w="5698" w:type="dxa"/>
            <w:tcBorders>
              <w:bottom w:val="single" w:sz="4" w:space="0" w:color="auto"/>
            </w:tcBorders>
            <w:tcMar>
              <w:top w:w="28" w:type="dxa"/>
              <w:left w:w="28" w:type="dxa"/>
              <w:bottom w:w="28" w:type="dxa"/>
              <w:right w:w="28" w:type="dxa"/>
            </w:tcMar>
            <w:vAlign w:val="center"/>
          </w:tcPr>
          <w:p w14:paraId="1043DF57" w14:textId="77777777" w:rsidR="009E1695" w:rsidRPr="009E1695" w:rsidRDefault="009E1695" w:rsidP="009E1695">
            <w:pPr>
              <w:widowControl w:val="0"/>
              <w:pBdr>
                <w:top w:val="single" w:sz="2" w:space="1" w:color="000000"/>
                <w:left w:val="single" w:sz="2" w:space="1" w:color="000000"/>
                <w:bottom w:val="single" w:sz="2" w:space="1" w:color="000000"/>
                <w:right w:val="single" w:sz="2" w:space="1" w:color="000000"/>
              </w:pBdr>
              <w:suppressAutoHyphens/>
              <w:autoSpaceDN w:val="0"/>
              <w:jc w:val="both"/>
              <w:textAlignment w:val="baseline"/>
              <w:rPr>
                <w:rFonts w:eastAsia="SimSun" w:cs="Arial"/>
                <w:kern w:val="3"/>
                <w:lang w:eastAsia="zh-CN" w:bidi="hi-IN"/>
              </w:rPr>
            </w:pPr>
            <w:r w:rsidRPr="009E1695">
              <w:rPr>
                <w:rFonts w:eastAsia="SimSun" w:cs="Arial"/>
                <w:kern w:val="3"/>
                <w:lang w:eastAsia="zh-CN" w:bidi="hi-IN"/>
              </w:rPr>
              <w:t>45421000-4 Ślusarka okienna i drzwiowa</w:t>
            </w:r>
          </w:p>
        </w:tc>
      </w:tr>
    </w:tbl>
    <w:p w14:paraId="425A5814" w14:textId="6843160B" w:rsidR="00665B11" w:rsidRDefault="00665B11" w:rsidP="00665B11">
      <w:pPr>
        <w:pStyle w:val="Akapitzlist"/>
        <w:widowControl w:val="0"/>
        <w:autoSpaceDE w:val="0"/>
        <w:autoSpaceDN w:val="0"/>
        <w:adjustRightInd w:val="0"/>
        <w:spacing w:line="276" w:lineRule="auto"/>
        <w:ind w:left="567"/>
        <w:outlineLvl w:val="3"/>
        <w:rPr>
          <w:rFonts w:ascii="Cambria" w:hAnsi="Cambria" w:cs="Arial"/>
          <w:bCs/>
          <w:sz w:val="24"/>
          <w:szCs w:val="24"/>
        </w:rPr>
      </w:pPr>
    </w:p>
    <w:p w14:paraId="3EC760C8" w14:textId="77777777" w:rsidR="00C6567A" w:rsidRPr="009D11E0" w:rsidRDefault="003F2F49" w:rsidP="008413D5">
      <w:pPr>
        <w:widowControl w:val="0"/>
        <w:numPr>
          <w:ilvl w:val="1"/>
          <w:numId w:val="5"/>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zastrzega</w:t>
      </w:r>
      <w:r w:rsidRPr="009D11E0">
        <w:rPr>
          <w:rFonts w:ascii="Cambria" w:hAnsi="Cambria" w:cs="Arial"/>
          <w:bCs/>
          <w:color w:val="000000" w:themeColor="text1"/>
        </w:rPr>
        <w:t xml:space="preserve"> obowiązku osobistego wykonania przez </w:t>
      </w:r>
      <w:r w:rsidR="00807323">
        <w:rPr>
          <w:rFonts w:ascii="Cambria" w:hAnsi="Cambria" w:cs="Arial"/>
          <w:bCs/>
          <w:color w:val="000000" w:themeColor="text1"/>
        </w:rPr>
        <w:t>W</w:t>
      </w:r>
      <w:r w:rsidRPr="009D11E0">
        <w:rPr>
          <w:rFonts w:ascii="Cambria" w:hAnsi="Cambria" w:cs="Arial"/>
          <w:bCs/>
          <w:color w:val="000000" w:themeColor="text1"/>
        </w:rPr>
        <w:t>ykonawcę kluczowych części zamówienia w zakresie przedmiotu zamówienia.</w:t>
      </w:r>
    </w:p>
    <w:p w14:paraId="01D8AFE0" w14:textId="77777777" w:rsidR="00236881" w:rsidRDefault="00236881" w:rsidP="008413D5">
      <w:pPr>
        <w:widowControl w:val="0"/>
        <w:numPr>
          <w:ilvl w:val="1"/>
          <w:numId w:val="5"/>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przewiduje</w:t>
      </w:r>
      <w:r w:rsidRPr="009D11E0">
        <w:rPr>
          <w:rFonts w:ascii="Cambria" w:hAnsi="Cambria" w:cs="Arial"/>
          <w:bCs/>
          <w:color w:val="000000" w:themeColor="text1"/>
        </w:rPr>
        <w:t xml:space="preserve"> udzielenie zamówień, o których mowa w a</w:t>
      </w:r>
      <w:r w:rsidR="00EE1DD8" w:rsidRPr="009D11E0">
        <w:rPr>
          <w:rFonts w:ascii="Cambria" w:hAnsi="Cambria" w:cs="Arial"/>
          <w:bCs/>
          <w:color w:val="000000" w:themeColor="text1"/>
        </w:rPr>
        <w:t>rt. 67 ust. 1 pkt. 6 i 7 ustawy.</w:t>
      </w:r>
    </w:p>
    <w:p w14:paraId="70DFE855" w14:textId="77777777" w:rsidR="008553E7" w:rsidRPr="009E4F16" w:rsidRDefault="008553E7" w:rsidP="008553E7">
      <w:pPr>
        <w:widowControl w:val="0"/>
        <w:spacing w:line="276" w:lineRule="auto"/>
        <w:ind w:left="567"/>
        <w:jc w:val="both"/>
        <w:outlineLvl w:val="3"/>
        <w:rPr>
          <w:rFonts w:ascii="Cambria" w:hAnsi="Cambria" w:cs="Arial"/>
          <w:bCs/>
          <w:color w:val="000000" w:themeColor="text1"/>
          <w:sz w:val="12"/>
          <w:szCs w:val="12"/>
        </w:rPr>
      </w:pPr>
    </w:p>
    <w:tbl>
      <w:tblPr>
        <w:tblW w:w="0" w:type="auto"/>
        <w:jc w:val="center"/>
        <w:tblBorders>
          <w:bottom w:val="single" w:sz="4" w:space="0" w:color="auto"/>
        </w:tblBorders>
        <w:tblLook w:val="04A0" w:firstRow="1" w:lastRow="0" w:firstColumn="1" w:lastColumn="0" w:noHBand="0" w:noVBand="1"/>
      </w:tblPr>
      <w:tblGrid>
        <w:gridCol w:w="9068"/>
      </w:tblGrid>
      <w:tr w:rsidR="0034047D" w:rsidRPr="00EB1AA9" w14:paraId="64E707A2" w14:textId="77777777" w:rsidTr="00722041">
        <w:trPr>
          <w:jc w:val="center"/>
        </w:trPr>
        <w:tc>
          <w:tcPr>
            <w:tcW w:w="9068" w:type="dxa"/>
            <w:shd w:val="clear" w:color="auto" w:fill="auto"/>
          </w:tcPr>
          <w:p w14:paraId="58E0FB6B" w14:textId="77777777" w:rsidR="0034047D" w:rsidRPr="0053099A" w:rsidRDefault="0034047D" w:rsidP="00B32AFD">
            <w:pPr>
              <w:suppressAutoHyphens/>
              <w:spacing w:line="276" w:lineRule="auto"/>
              <w:contextualSpacing/>
              <w:jc w:val="center"/>
              <w:textAlignment w:val="baseline"/>
              <w:rPr>
                <w:rFonts w:ascii="Cambria" w:hAnsi="Cambria"/>
                <w:color w:val="000000"/>
              </w:rPr>
            </w:pPr>
            <w:r w:rsidRPr="00EB1AA9">
              <w:rPr>
                <w:rFonts w:ascii="Cambria" w:hAnsi="Cambria"/>
                <w:b/>
              </w:rPr>
              <w:br w:type="page"/>
            </w:r>
            <w:r w:rsidRPr="0053099A">
              <w:rPr>
                <w:rFonts w:ascii="Cambria" w:hAnsi="Cambria"/>
                <w:color w:val="000000"/>
              </w:rPr>
              <w:t>Rozdział 3</w:t>
            </w:r>
          </w:p>
          <w:p w14:paraId="4A1A1010" w14:textId="77777777" w:rsidR="0034047D" w:rsidRPr="00EB1AA9" w:rsidRDefault="008F0029" w:rsidP="00B32AFD">
            <w:pPr>
              <w:suppressAutoHyphens/>
              <w:spacing w:line="276" w:lineRule="auto"/>
              <w:contextualSpacing/>
              <w:jc w:val="center"/>
              <w:textAlignment w:val="baseline"/>
              <w:rPr>
                <w:rFonts w:ascii="Cambria" w:hAnsi="Cambria"/>
                <w:color w:val="000000"/>
              </w:rPr>
            </w:pPr>
            <w:r w:rsidRPr="0053099A">
              <w:rPr>
                <w:rFonts w:ascii="Cambria" w:hAnsi="Cambria"/>
                <w:b/>
                <w:color w:val="000000"/>
              </w:rPr>
              <w:t>TERMIN WYKONANIA ZAMÓWIENIA</w:t>
            </w:r>
          </w:p>
        </w:tc>
      </w:tr>
    </w:tbl>
    <w:p w14:paraId="0E1CB92E" w14:textId="77777777" w:rsidR="0034047D" w:rsidRPr="009E4F16" w:rsidRDefault="0034047D" w:rsidP="00B32AFD">
      <w:pPr>
        <w:widowControl w:val="0"/>
        <w:spacing w:line="276" w:lineRule="auto"/>
        <w:ind w:left="709"/>
        <w:jc w:val="both"/>
        <w:outlineLvl w:val="3"/>
        <w:rPr>
          <w:rFonts w:ascii="Cambria" w:hAnsi="Cambria" w:cs="Arial"/>
          <w:bCs/>
          <w:sz w:val="12"/>
          <w:szCs w:val="12"/>
        </w:rPr>
      </w:pPr>
    </w:p>
    <w:p w14:paraId="7EF8DFB1" w14:textId="29362790" w:rsidR="008553E7" w:rsidRDefault="001078B9" w:rsidP="00EC4717">
      <w:pPr>
        <w:autoSpaceDE w:val="0"/>
        <w:autoSpaceDN w:val="0"/>
        <w:adjustRightInd w:val="0"/>
        <w:spacing w:line="276" w:lineRule="auto"/>
        <w:jc w:val="both"/>
        <w:rPr>
          <w:rFonts w:ascii="Cambria" w:hAnsi="Cambria" w:cs="Arial"/>
          <w:b/>
          <w:bCs/>
        </w:rPr>
      </w:pPr>
      <w:r w:rsidRPr="0063777A">
        <w:rPr>
          <w:rFonts w:ascii="Cambria" w:hAnsi="Cambria" w:cs="Arial"/>
          <w:bCs/>
        </w:rPr>
        <w:t xml:space="preserve">Wykonawca zobowiązany jest wykonać zamówienie w terminie </w:t>
      </w:r>
      <w:r w:rsidRPr="0063777A">
        <w:rPr>
          <w:rFonts w:ascii="Cambria" w:hAnsi="Cambria" w:cs="Arial"/>
          <w:b/>
          <w:bCs/>
        </w:rPr>
        <w:t xml:space="preserve">do dnia </w:t>
      </w:r>
      <w:r w:rsidR="0087330A">
        <w:rPr>
          <w:rFonts w:ascii="Cambria" w:hAnsi="Cambria" w:cs="Arial"/>
          <w:b/>
          <w:bCs/>
          <w:color w:val="FF0000"/>
        </w:rPr>
        <w:t>28.09</w:t>
      </w:r>
      <w:r w:rsidR="002C0FC3" w:rsidRPr="009E1695">
        <w:rPr>
          <w:rFonts w:ascii="Cambria" w:hAnsi="Cambria" w:cs="Arial"/>
          <w:b/>
          <w:bCs/>
          <w:color w:val="FF0000"/>
        </w:rPr>
        <w:t>.</w:t>
      </w:r>
      <w:r w:rsidRPr="009E1695">
        <w:rPr>
          <w:rFonts w:ascii="Cambria" w:hAnsi="Cambria" w:cs="Arial"/>
          <w:b/>
          <w:bCs/>
          <w:color w:val="FF0000"/>
        </w:rPr>
        <w:t>201</w:t>
      </w:r>
      <w:r w:rsidR="00193A5C" w:rsidRPr="009E1695">
        <w:rPr>
          <w:rFonts w:ascii="Cambria" w:hAnsi="Cambria" w:cs="Arial"/>
          <w:b/>
          <w:bCs/>
          <w:color w:val="FF0000"/>
        </w:rPr>
        <w:t>8</w:t>
      </w:r>
      <w:r w:rsidRPr="009E1695">
        <w:rPr>
          <w:rFonts w:ascii="Cambria" w:hAnsi="Cambria" w:cs="Arial"/>
          <w:b/>
          <w:bCs/>
          <w:color w:val="FF0000"/>
        </w:rPr>
        <w:t xml:space="preserve"> </w:t>
      </w:r>
      <w:r w:rsidRPr="0063777A">
        <w:rPr>
          <w:rFonts w:ascii="Cambria" w:hAnsi="Cambria" w:cs="Arial"/>
          <w:b/>
          <w:bCs/>
        </w:rPr>
        <w:t xml:space="preserve">r. </w:t>
      </w:r>
    </w:p>
    <w:p w14:paraId="2CAA7C2B" w14:textId="77777777" w:rsidR="00FF5009" w:rsidRPr="009E4F16" w:rsidRDefault="00FF5009" w:rsidP="00EC4717">
      <w:pPr>
        <w:autoSpaceDE w:val="0"/>
        <w:autoSpaceDN w:val="0"/>
        <w:adjustRightInd w:val="0"/>
        <w:spacing w:line="276" w:lineRule="auto"/>
        <w:jc w:val="both"/>
        <w:rPr>
          <w:rFonts w:ascii="Cambria" w:hAnsi="Cambria" w:cs="Arial"/>
          <w:b/>
          <w:bCs/>
          <w:sz w:val="12"/>
          <w:szCs w:val="12"/>
        </w:rPr>
      </w:pPr>
    </w:p>
    <w:tbl>
      <w:tblPr>
        <w:tblW w:w="0" w:type="auto"/>
        <w:jc w:val="center"/>
        <w:tblBorders>
          <w:bottom w:val="single" w:sz="4" w:space="0" w:color="auto"/>
        </w:tblBorders>
        <w:tblLook w:val="04A0" w:firstRow="1" w:lastRow="0" w:firstColumn="1" w:lastColumn="0" w:noHBand="0" w:noVBand="1"/>
      </w:tblPr>
      <w:tblGrid>
        <w:gridCol w:w="9068"/>
      </w:tblGrid>
      <w:tr w:rsidR="00811203" w:rsidRPr="00EB1AA9" w14:paraId="757858EA" w14:textId="77777777" w:rsidTr="00F13208">
        <w:trPr>
          <w:jc w:val="center"/>
        </w:trPr>
        <w:tc>
          <w:tcPr>
            <w:tcW w:w="9068" w:type="dxa"/>
            <w:shd w:val="clear" w:color="auto" w:fill="auto"/>
          </w:tcPr>
          <w:p w14:paraId="236A42A2" w14:textId="77777777" w:rsidR="00811203" w:rsidRPr="0053099A" w:rsidRDefault="00811203" w:rsidP="00B32AFD">
            <w:pPr>
              <w:suppressAutoHyphens/>
              <w:spacing w:line="276" w:lineRule="auto"/>
              <w:contextualSpacing/>
              <w:jc w:val="center"/>
              <w:textAlignment w:val="baseline"/>
              <w:rPr>
                <w:rFonts w:ascii="Cambria" w:hAnsi="Cambria"/>
                <w:color w:val="000000"/>
              </w:rPr>
            </w:pPr>
            <w:r w:rsidRPr="0053099A">
              <w:rPr>
                <w:rFonts w:ascii="Cambria" w:hAnsi="Cambria"/>
                <w:color w:val="000000"/>
              </w:rPr>
              <w:t>Rozdział 4</w:t>
            </w:r>
          </w:p>
          <w:p w14:paraId="3E8AFF7E" w14:textId="77777777" w:rsidR="00811203" w:rsidRPr="00EB1AA9" w:rsidRDefault="00586E5A" w:rsidP="00B32AFD">
            <w:pPr>
              <w:suppressAutoHyphens/>
              <w:spacing w:line="276" w:lineRule="auto"/>
              <w:contextualSpacing/>
              <w:jc w:val="center"/>
              <w:textAlignment w:val="baseline"/>
              <w:rPr>
                <w:rFonts w:ascii="Cambria" w:hAnsi="Cambria"/>
                <w:color w:val="000000"/>
              </w:rPr>
            </w:pPr>
            <w:r w:rsidRPr="0053099A">
              <w:rPr>
                <w:rFonts w:ascii="Cambria" w:hAnsi="Cambria"/>
                <w:b/>
                <w:color w:val="000000"/>
              </w:rPr>
              <w:t>WARUNKI UDZIAŁU W POSTĘPOWANIU</w:t>
            </w:r>
            <w:r w:rsidR="00247BE4" w:rsidRPr="0053099A">
              <w:rPr>
                <w:rFonts w:ascii="Cambria" w:hAnsi="Cambria"/>
                <w:b/>
                <w:color w:val="000000"/>
              </w:rPr>
              <w:br/>
              <w:t>ORAZ PODSTAWY WYKLUCZENIA Z POSTĘPOWANIA</w:t>
            </w:r>
          </w:p>
        </w:tc>
      </w:tr>
    </w:tbl>
    <w:p w14:paraId="24F8088A" w14:textId="77777777" w:rsidR="00811203" w:rsidRPr="009E4F16" w:rsidRDefault="00811203" w:rsidP="00B32AFD">
      <w:pPr>
        <w:widowControl w:val="0"/>
        <w:spacing w:line="276" w:lineRule="auto"/>
        <w:ind w:left="709"/>
        <w:jc w:val="both"/>
        <w:outlineLvl w:val="3"/>
        <w:rPr>
          <w:rFonts w:ascii="Cambria" w:hAnsi="Cambria" w:cs="Arial"/>
          <w:bCs/>
          <w:sz w:val="12"/>
          <w:szCs w:val="12"/>
        </w:rPr>
      </w:pPr>
    </w:p>
    <w:p w14:paraId="5A6C4F9A"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0836AD00"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34979B9D"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37399BDF" w14:textId="77777777" w:rsidR="00811203" w:rsidRPr="000B70B2" w:rsidRDefault="00811203" w:rsidP="008413D5">
      <w:pPr>
        <w:pStyle w:val="Akapitzlist"/>
        <w:widowControl w:val="0"/>
        <w:numPr>
          <w:ilvl w:val="0"/>
          <w:numId w:val="4"/>
        </w:numPr>
        <w:spacing w:before="0" w:after="0" w:line="276" w:lineRule="auto"/>
        <w:contextualSpacing w:val="0"/>
        <w:outlineLvl w:val="3"/>
        <w:rPr>
          <w:rFonts w:ascii="Cambria" w:eastAsia="Times New Roman" w:hAnsi="Cambria" w:cs="Arial"/>
          <w:bCs/>
          <w:vanish/>
          <w:sz w:val="24"/>
          <w:szCs w:val="24"/>
          <w:lang w:eastAsia="pl-PL"/>
        </w:rPr>
      </w:pPr>
    </w:p>
    <w:p w14:paraId="381D7894" w14:textId="77777777" w:rsidR="00247BE4" w:rsidRPr="00327EC1" w:rsidRDefault="00FE276A" w:rsidP="008413D5">
      <w:pPr>
        <w:pStyle w:val="Akapitzlist"/>
        <w:numPr>
          <w:ilvl w:val="1"/>
          <w:numId w:val="4"/>
        </w:numPr>
        <w:autoSpaceDE w:val="0"/>
        <w:autoSpaceDN w:val="0"/>
        <w:adjustRightInd w:val="0"/>
        <w:spacing w:before="0" w:after="0" w:line="276" w:lineRule="auto"/>
        <w:ind w:left="567" w:hanging="567"/>
        <w:rPr>
          <w:rFonts w:ascii="Cambria" w:hAnsi="Cambria" w:cs="Arial"/>
          <w:b/>
          <w:color w:val="000000" w:themeColor="text1"/>
          <w:sz w:val="24"/>
          <w:szCs w:val="24"/>
        </w:rPr>
      </w:pPr>
      <w:r w:rsidRPr="00327EC1">
        <w:rPr>
          <w:rFonts w:ascii="Cambria" w:hAnsi="Cambria" w:cs="Arial"/>
          <w:b/>
          <w:color w:val="000000" w:themeColor="text1"/>
          <w:sz w:val="24"/>
          <w:szCs w:val="24"/>
        </w:rPr>
        <w:t xml:space="preserve">O udzielenie zamówienia mogą ubiegać się Wykonawcy, którzy </w:t>
      </w:r>
      <w:r w:rsidRPr="00327EC1">
        <w:rPr>
          <w:rFonts w:ascii="Cambria" w:hAnsi="Cambria" w:cs="Arial"/>
          <w:b/>
          <w:color w:val="000000" w:themeColor="text1"/>
          <w:sz w:val="24"/>
          <w:szCs w:val="24"/>
          <w:u w:val="single"/>
        </w:rPr>
        <w:t>nie podlegają wykluczeniu</w:t>
      </w:r>
      <w:r w:rsidRPr="00327EC1">
        <w:rPr>
          <w:rFonts w:ascii="Cambria" w:hAnsi="Cambria" w:cs="Arial"/>
          <w:b/>
          <w:color w:val="000000" w:themeColor="text1"/>
          <w:sz w:val="24"/>
          <w:szCs w:val="24"/>
        </w:rPr>
        <w:t>:</w:t>
      </w:r>
    </w:p>
    <w:p w14:paraId="5DA792F1" w14:textId="77777777" w:rsidR="003378F8" w:rsidRPr="003378F8" w:rsidRDefault="00FE276A" w:rsidP="008413D5">
      <w:pPr>
        <w:pStyle w:val="Akapitzlist"/>
        <w:numPr>
          <w:ilvl w:val="2"/>
          <w:numId w:val="4"/>
        </w:numPr>
        <w:autoSpaceDE w:val="0"/>
        <w:autoSpaceDN w:val="0"/>
        <w:adjustRightInd w:val="0"/>
        <w:spacing w:line="276" w:lineRule="auto"/>
        <w:ind w:hanging="657"/>
        <w:rPr>
          <w:rFonts w:ascii="Cambria" w:hAnsi="Cambria" w:cs="Arial"/>
          <w:color w:val="000000" w:themeColor="text1"/>
          <w:sz w:val="24"/>
          <w:szCs w:val="24"/>
        </w:rPr>
      </w:pPr>
      <w:r w:rsidRPr="00327EC1">
        <w:rPr>
          <w:rFonts w:ascii="Cambria" w:hAnsi="Cambria" w:cs="Arial"/>
          <w:color w:val="000000" w:themeColor="text1"/>
          <w:sz w:val="24"/>
          <w:szCs w:val="24"/>
        </w:rPr>
        <w:t>Wykonawca zobowiązany jest wykazać brak pods</w:t>
      </w:r>
      <w:r w:rsidR="00E90AB3">
        <w:rPr>
          <w:rFonts w:ascii="Cambria" w:hAnsi="Cambria" w:cs="Arial"/>
          <w:color w:val="000000" w:themeColor="text1"/>
          <w:sz w:val="24"/>
          <w:szCs w:val="24"/>
        </w:rPr>
        <w:t xml:space="preserve">taw do wykluczenia </w:t>
      </w:r>
      <w:r w:rsidR="00E90AB3">
        <w:rPr>
          <w:rFonts w:ascii="Cambria" w:hAnsi="Cambria" w:cs="Arial"/>
          <w:color w:val="000000" w:themeColor="text1"/>
          <w:sz w:val="24"/>
          <w:szCs w:val="24"/>
        </w:rPr>
        <w:br/>
        <w:t xml:space="preserve">w oparciu o </w:t>
      </w:r>
      <w:r w:rsidRPr="00E90AB3">
        <w:rPr>
          <w:rFonts w:ascii="Cambria" w:hAnsi="Cambria"/>
          <w:color w:val="000000" w:themeColor="text1"/>
          <w:sz w:val="24"/>
          <w:szCs w:val="24"/>
        </w:rPr>
        <w:t>przesłanki określone w art. 24 ust. 1 pkt 12-23 ustawy</w:t>
      </w:r>
      <w:r w:rsidR="00A5725C">
        <w:rPr>
          <w:rFonts w:ascii="Cambria" w:hAnsi="Cambria"/>
          <w:color w:val="000000" w:themeColor="text1"/>
          <w:sz w:val="24"/>
          <w:szCs w:val="24"/>
        </w:rPr>
        <w:t xml:space="preserve"> Pzp</w:t>
      </w:r>
      <w:r w:rsidRPr="00E90AB3">
        <w:rPr>
          <w:rFonts w:ascii="Cambria" w:hAnsi="Cambria"/>
          <w:color w:val="000000" w:themeColor="text1"/>
          <w:sz w:val="24"/>
          <w:szCs w:val="24"/>
        </w:rPr>
        <w:t xml:space="preserve">. </w:t>
      </w:r>
    </w:p>
    <w:p w14:paraId="00BD04D7" w14:textId="77777777" w:rsidR="006D2E91" w:rsidRPr="003F27DF" w:rsidRDefault="006D2E91" w:rsidP="006D2E91">
      <w:pPr>
        <w:pStyle w:val="Akapitzlist"/>
        <w:numPr>
          <w:ilvl w:val="2"/>
          <w:numId w:val="4"/>
        </w:numPr>
        <w:autoSpaceDE w:val="0"/>
        <w:autoSpaceDN w:val="0"/>
        <w:adjustRightInd w:val="0"/>
        <w:spacing w:line="276" w:lineRule="auto"/>
        <w:ind w:hanging="657"/>
        <w:rPr>
          <w:rFonts w:ascii="Cambria" w:hAnsi="Cambria"/>
          <w:b/>
          <w:color w:val="000000" w:themeColor="text1"/>
          <w:sz w:val="24"/>
          <w:szCs w:val="24"/>
        </w:rPr>
      </w:pPr>
      <w:r w:rsidRPr="003F27DF">
        <w:rPr>
          <w:rFonts w:ascii="Cambria" w:hAnsi="Cambria"/>
          <w:b/>
          <w:color w:val="000000" w:themeColor="text1"/>
          <w:sz w:val="24"/>
          <w:szCs w:val="24"/>
        </w:rPr>
        <w:t xml:space="preserve">Zamawiający </w:t>
      </w:r>
      <w:r w:rsidRPr="003F27DF">
        <w:rPr>
          <w:rFonts w:ascii="Cambria" w:hAnsi="Cambria"/>
          <w:b/>
          <w:color w:val="000000" w:themeColor="text1"/>
          <w:sz w:val="24"/>
          <w:szCs w:val="24"/>
          <w:u w:val="single"/>
        </w:rPr>
        <w:t>przewiduje</w:t>
      </w:r>
      <w:r w:rsidRPr="003F27DF">
        <w:rPr>
          <w:rFonts w:ascii="Cambria" w:hAnsi="Cambria"/>
          <w:b/>
          <w:color w:val="000000" w:themeColor="text1"/>
          <w:sz w:val="24"/>
          <w:szCs w:val="24"/>
        </w:rPr>
        <w:t xml:space="preserve"> podstawy wykluczenia wskazane w art. 24 ust. 5 pkt 1, 2, 4 i 8 ustawy Pzp.</w:t>
      </w:r>
    </w:p>
    <w:p w14:paraId="6E6F650C" w14:textId="77777777" w:rsidR="00FE276A" w:rsidRPr="00E90AB3" w:rsidRDefault="00FE276A" w:rsidP="003378F8">
      <w:pPr>
        <w:spacing w:line="276" w:lineRule="auto"/>
        <w:ind w:left="1276"/>
        <w:jc w:val="both"/>
        <w:rPr>
          <w:rFonts w:ascii="Cambria" w:hAnsi="Cambria"/>
          <w:i/>
          <w:color w:val="000000" w:themeColor="text1"/>
        </w:rPr>
      </w:pPr>
      <w:r w:rsidRPr="00E90AB3">
        <w:rPr>
          <w:rFonts w:ascii="Cambria" w:hAnsi="Cambria"/>
          <w:i/>
          <w:color w:val="000000" w:themeColor="text1"/>
        </w:rPr>
        <w:lastRenderedPageBreak/>
        <w:t xml:space="preserve">Sposób wykazania braku podstaw wykluczenia wskazano w rozdziale </w:t>
      </w:r>
      <w:r w:rsidRPr="00E90AB3">
        <w:rPr>
          <w:rFonts w:ascii="Cambria" w:hAnsi="Cambria"/>
          <w:i/>
          <w:color w:val="000000" w:themeColor="text1"/>
        </w:rPr>
        <w:br/>
        <w:t>5 SIWZ.</w:t>
      </w:r>
    </w:p>
    <w:p w14:paraId="42847F5C" w14:textId="77777777" w:rsidR="00FE276A" w:rsidRPr="00327EC1" w:rsidRDefault="00FE276A" w:rsidP="008413D5">
      <w:pPr>
        <w:pStyle w:val="Akapitzlist"/>
        <w:numPr>
          <w:ilvl w:val="2"/>
          <w:numId w:val="4"/>
        </w:numPr>
        <w:autoSpaceDE w:val="0"/>
        <w:autoSpaceDN w:val="0"/>
        <w:adjustRightInd w:val="0"/>
        <w:spacing w:line="276" w:lineRule="auto"/>
        <w:ind w:left="1276" w:hanging="709"/>
        <w:rPr>
          <w:rFonts w:ascii="Cambria" w:hAnsi="Cambria"/>
          <w:color w:val="000000" w:themeColor="text1"/>
          <w:sz w:val="24"/>
          <w:szCs w:val="24"/>
        </w:rPr>
      </w:pPr>
      <w:r w:rsidRPr="00327EC1">
        <w:rPr>
          <w:rFonts w:ascii="Cambria" w:hAnsi="Cambria"/>
          <w:color w:val="000000" w:themeColor="text1"/>
          <w:sz w:val="24"/>
          <w:szCs w:val="24"/>
        </w:rPr>
        <w:t>Zamawiający może wykluczyć wykonawcę na każdym etapie postępowania (art. 24 ust. 12 ustawy).</w:t>
      </w:r>
    </w:p>
    <w:p w14:paraId="7016D77E" w14:textId="77777777" w:rsidR="00FE276A" w:rsidRPr="00327EC1" w:rsidRDefault="00FE276A" w:rsidP="008413D5">
      <w:pPr>
        <w:pStyle w:val="Akapitzlist"/>
        <w:numPr>
          <w:ilvl w:val="2"/>
          <w:numId w:val="4"/>
        </w:numPr>
        <w:autoSpaceDE w:val="0"/>
        <w:autoSpaceDN w:val="0"/>
        <w:adjustRightInd w:val="0"/>
        <w:spacing w:line="276" w:lineRule="auto"/>
        <w:ind w:left="1276" w:hanging="709"/>
        <w:rPr>
          <w:rFonts w:ascii="Cambria" w:hAnsi="Cambria"/>
          <w:color w:val="000000" w:themeColor="text1"/>
          <w:sz w:val="24"/>
          <w:szCs w:val="24"/>
        </w:rPr>
      </w:pPr>
      <w:r w:rsidRPr="00327EC1">
        <w:rPr>
          <w:rFonts w:ascii="Cambria" w:hAnsi="Cambria"/>
          <w:color w:val="000000" w:themeColor="text1"/>
          <w:sz w:val="24"/>
          <w:szCs w:val="24"/>
        </w:rPr>
        <w:t>Wykonawca, który podlega wykluczeniu na podstawie art. 24 ust. 1 pkt 13</w:t>
      </w:r>
      <w:r w:rsidR="00AA4BE5" w:rsidRPr="00327EC1">
        <w:rPr>
          <w:rFonts w:ascii="Cambria" w:hAnsi="Cambria"/>
          <w:color w:val="000000" w:themeColor="text1"/>
          <w:sz w:val="24"/>
          <w:szCs w:val="24"/>
        </w:rPr>
        <w:br/>
      </w:r>
      <w:r w:rsidRPr="00327EC1">
        <w:rPr>
          <w:rFonts w:ascii="Cambria" w:hAnsi="Cambria"/>
          <w:color w:val="000000" w:themeColor="text1"/>
          <w:sz w:val="24"/>
          <w:szCs w:val="24"/>
        </w:rPr>
        <w:t>i 14 oraz pkt 16–20</w:t>
      </w:r>
      <w:r w:rsidR="006D2E91">
        <w:rPr>
          <w:rFonts w:ascii="Cambria" w:hAnsi="Cambria"/>
          <w:color w:val="000000" w:themeColor="text1"/>
          <w:sz w:val="24"/>
          <w:szCs w:val="24"/>
        </w:rPr>
        <w:t xml:space="preserve">, </w:t>
      </w:r>
      <w:r w:rsidR="006D2E91" w:rsidRPr="003F27DF">
        <w:rPr>
          <w:rFonts w:ascii="Cambria" w:hAnsi="Cambria"/>
          <w:sz w:val="24"/>
          <w:szCs w:val="24"/>
        </w:rPr>
        <w:t>a także art. 24 ust. 5 pkt 1, 2, 4 i 8 ustawy</w:t>
      </w:r>
      <w:r w:rsidR="006D2E91">
        <w:rPr>
          <w:rFonts w:ascii="Cambria" w:hAnsi="Cambria"/>
          <w:color w:val="000000" w:themeColor="text1"/>
          <w:sz w:val="24"/>
          <w:szCs w:val="24"/>
        </w:rPr>
        <w:t xml:space="preserve"> Pzp</w:t>
      </w:r>
      <w:r w:rsidRPr="00327EC1">
        <w:rPr>
          <w:rFonts w:ascii="Cambria" w:hAnsi="Cambria"/>
          <w:color w:val="000000" w:themeColor="text1"/>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3755EC45" w14:textId="77777777" w:rsidR="00AA4BE5" w:rsidRPr="00327EC1" w:rsidRDefault="00AA4BE5" w:rsidP="008413D5">
      <w:pPr>
        <w:pStyle w:val="Akapitzlist"/>
        <w:numPr>
          <w:ilvl w:val="1"/>
          <w:numId w:val="4"/>
        </w:numPr>
        <w:autoSpaceDE w:val="0"/>
        <w:autoSpaceDN w:val="0"/>
        <w:adjustRightInd w:val="0"/>
        <w:spacing w:before="0" w:after="0" w:line="276" w:lineRule="auto"/>
        <w:ind w:left="567" w:hanging="567"/>
        <w:rPr>
          <w:rFonts w:ascii="Cambria" w:hAnsi="Cambria" w:cs="Arial"/>
          <w:b/>
          <w:color w:val="000000" w:themeColor="text1"/>
          <w:sz w:val="24"/>
          <w:szCs w:val="24"/>
        </w:rPr>
      </w:pPr>
      <w:r w:rsidRPr="00327EC1">
        <w:rPr>
          <w:rFonts w:ascii="Cambria" w:hAnsi="Cambria" w:cs="Arial"/>
          <w:b/>
          <w:color w:val="000000" w:themeColor="text1"/>
          <w:sz w:val="24"/>
          <w:szCs w:val="24"/>
        </w:rPr>
        <w:t xml:space="preserve">O udzielenie zamówienia mogą ubiegać się Wykonawcy, którzy </w:t>
      </w:r>
      <w:r w:rsidRPr="00327EC1">
        <w:rPr>
          <w:rFonts w:ascii="Cambria" w:hAnsi="Cambria" w:cs="Arial"/>
          <w:b/>
          <w:color w:val="000000" w:themeColor="text1"/>
          <w:sz w:val="24"/>
          <w:szCs w:val="24"/>
          <w:u w:val="single"/>
        </w:rPr>
        <w:t>spełniają warunki udziału w postępowaniu:</w:t>
      </w:r>
    </w:p>
    <w:p w14:paraId="7655D154" w14:textId="77777777" w:rsidR="00AA4BE5" w:rsidRPr="00327EC1"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Kompetencje lub uprawnienia do prowadzenia określonej działalności zawodowej, o ile wynika to z odrębnych przepisów:</w:t>
      </w:r>
    </w:p>
    <w:p w14:paraId="554C818B" w14:textId="77777777" w:rsidR="00AA4BE5" w:rsidRDefault="00AA4BE5" w:rsidP="00AA4BE5">
      <w:pPr>
        <w:spacing w:line="276" w:lineRule="auto"/>
        <w:ind w:left="1083" w:firstLine="141"/>
        <w:jc w:val="both"/>
        <w:rPr>
          <w:rFonts w:ascii="Cambria" w:hAnsi="Cambria"/>
          <w:i/>
          <w:color w:val="000000" w:themeColor="text1"/>
        </w:rPr>
      </w:pPr>
      <w:r w:rsidRPr="00327EC1">
        <w:rPr>
          <w:rFonts w:ascii="Cambria" w:hAnsi="Cambria"/>
          <w:i/>
          <w:color w:val="000000" w:themeColor="text1"/>
        </w:rPr>
        <w:t>Zamawiający nie określa warunku w ww. zakresie.</w:t>
      </w:r>
    </w:p>
    <w:p w14:paraId="73129F6A" w14:textId="77777777" w:rsidR="00AA4BE5" w:rsidRPr="00327EC1"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Sytuacja ekonomiczna lub finansowa.</w:t>
      </w:r>
    </w:p>
    <w:p w14:paraId="2C7A9142" w14:textId="77777777" w:rsidR="00AA4BE5" w:rsidRDefault="00AA4BE5" w:rsidP="00AA4BE5">
      <w:pPr>
        <w:pStyle w:val="Akapitzlist"/>
        <w:spacing w:line="276" w:lineRule="auto"/>
        <w:ind w:left="876" w:firstLine="348"/>
        <w:rPr>
          <w:rFonts w:ascii="Cambria" w:hAnsi="Cambria"/>
          <w:i/>
          <w:color w:val="000000" w:themeColor="text1"/>
          <w:sz w:val="24"/>
          <w:szCs w:val="24"/>
        </w:rPr>
      </w:pPr>
      <w:r w:rsidRPr="00327EC1">
        <w:rPr>
          <w:rFonts w:ascii="Cambria" w:hAnsi="Cambria"/>
          <w:i/>
          <w:color w:val="000000" w:themeColor="text1"/>
          <w:sz w:val="24"/>
          <w:szCs w:val="24"/>
        </w:rPr>
        <w:t>Zamawiający nie określa warunku w ww. zakresie.</w:t>
      </w:r>
    </w:p>
    <w:p w14:paraId="75234C3E" w14:textId="77777777" w:rsidR="00AA4BE5" w:rsidRDefault="00AA4BE5" w:rsidP="008413D5">
      <w:pPr>
        <w:pStyle w:val="Akapitzlist"/>
        <w:numPr>
          <w:ilvl w:val="2"/>
          <w:numId w:val="4"/>
        </w:numPr>
        <w:autoSpaceDE w:val="0"/>
        <w:autoSpaceDN w:val="0"/>
        <w:adjustRightInd w:val="0"/>
        <w:spacing w:before="0" w:after="0" w:line="276" w:lineRule="auto"/>
        <w:ind w:hanging="657"/>
        <w:rPr>
          <w:rFonts w:ascii="Cambria" w:hAnsi="Cambria" w:cs="Arial"/>
          <w:b/>
          <w:color w:val="000000" w:themeColor="text1"/>
          <w:sz w:val="24"/>
          <w:szCs w:val="24"/>
        </w:rPr>
      </w:pPr>
      <w:r w:rsidRPr="00327EC1">
        <w:rPr>
          <w:rFonts w:ascii="Cambria" w:hAnsi="Cambria" w:cs="Arial"/>
          <w:b/>
          <w:color w:val="000000" w:themeColor="text1"/>
          <w:sz w:val="24"/>
          <w:szCs w:val="24"/>
        </w:rPr>
        <w:t>Zdolność techniczna lub zawodowa.</w:t>
      </w:r>
    </w:p>
    <w:p w14:paraId="6630DA5C" w14:textId="77777777" w:rsidR="000F6871" w:rsidRDefault="000F6871" w:rsidP="000F6871">
      <w:pPr>
        <w:pStyle w:val="Akapitzlist"/>
        <w:autoSpaceDE w:val="0"/>
        <w:autoSpaceDN w:val="0"/>
        <w:adjustRightInd w:val="0"/>
        <w:spacing w:after="0" w:line="276" w:lineRule="auto"/>
        <w:ind w:left="709" w:firstLine="515"/>
        <w:rPr>
          <w:rFonts w:ascii="Cambria" w:hAnsi="Cambria" w:cs="Helvetica"/>
          <w:bCs/>
          <w:i/>
          <w:color w:val="000000"/>
          <w:sz w:val="24"/>
          <w:szCs w:val="24"/>
          <w:u w:val="single"/>
        </w:rPr>
      </w:pPr>
      <w:r w:rsidRPr="00AD44C6">
        <w:rPr>
          <w:rFonts w:ascii="Cambria" w:hAnsi="Cambria" w:cs="Helvetica"/>
          <w:bCs/>
          <w:i/>
          <w:color w:val="000000"/>
          <w:sz w:val="24"/>
          <w:szCs w:val="24"/>
          <w:u w:val="single"/>
        </w:rPr>
        <w:t>Opis sposobu dokonywania oceny spełniania tego warunku:</w:t>
      </w:r>
    </w:p>
    <w:p w14:paraId="7B35F4BA" w14:textId="1C8A0402" w:rsidR="009173D7" w:rsidRPr="00193A5C" w:rsidRDefault="000F6871" w:rsidP="008413D5">
      <w:pPr>
        <w:pStyle w:val="Akapitzlist"/>
        <w:numPr>
          <w:ilvl w:val="0"/>
          <w:numId w:val="34"/>
        </w:numPr>
        <w:autoSpaceDE w:val="0"/>
        <w:autoSpaceDN w:val="0"/>
        <w:adjustRightInd w:val="0"/>
        <w:spacing w:before="0" w:after="0" w:line="276" w:lineRule="auto"/>
        <w:ind w:left="1560" w:hanging="284"/>
        <w:contextualSpacing w:val="0"/>
        <w:rPr>
          <w:rFonts w:ascii="Cambria" w:hAnsi="Cambria"/>
          <w:sz w:val="24"/>
          <w:szCs w:val="24"/>
        </w:rPr>
      </w:pPr>
      <w:bookmarkStart w:id="3" w:name="_GoBack"/>
      <w:r w:rsidRPr="00B70D50">
        <w:rPr>
          <w:rFonts w:ascii="Cambria" w:hAnsi="Cambria"/>
          <w:sz w:val="24"/>
          <w:szCs w:val="24"/>
        </w:rPr>
        <w:t xml:space="preserve">Wykonawca winien wykazać, że wykonał należycie oraz zgodnie </w:t>
      </w:r>
      <w:r>
        <w:rPr>
          <w:rFonts w:ascii="Cambria" w:hAnsi="Cambria"/>
          <w:sz w:val="24"/>
          <w:szCs w:val="24"/>
        </w:rPr>
        <w:br/>
      </w:r>
      <w:r w:rsidRPr="00B70D50">
        <w:rPr>
          <w:rFonts w:ascii="Cambria" w:hAnsi="Cambria"/>
          <w:sz w:val="24"/>
          <w:szCs w:val="24"/>
        </w:rPr>
        <w:t>z przepisami prawa budowlanego i prawidłowo ukońc</w:t>
      </w:r>
      <w:r>
        <w:rPr>
          <w:rFonts w:ascii="Cambria" w:hAnsi="Cambria"/>
          <w:sz w:val="24"/>
          <w:szCs w:val="24"/>
        </w:rPr>
        <w:t xml:space="preserve">zył nie wcześniej niż w okresie </w:t>
      </w:r>
      <w:r w:rsidRPr="00B70D50">
        <w:rPr>
          <w:rFonts w:ascii="Cambria" w:hAnsi="Cambria"/>
          <w:sz w:val="24"/>
          <w:szCs w:val="24"/>
        </w:rPr>
        <w:t xml:space="preserve">ostatnich 5 lat przed upływem terminu składania ofert, </w:t>
      </w:r>
      <w:r>
        <w:rPr>
          <w:rFonts w:ascii="Cambria" w:hAnsi="Cambria"/>
          <w:sz w:val="24"/>
          <w:szCs w:val="24"/>
        </w:rPr>
        <w:br/>
      </w:r>
      <w:r w:rsidRPr="00B70D50">
        <w:rPr>
          <w:rFonts w:ascii="Cambria" w:hAnsi="Cambria"/>
          <w:sz w:val="24"/>
          <w:szCs w:val="24"/>
        </w:rPr>
        <w:t>a jeżeli okres prowadzenia działalnoś</w:t>
      </w:r>
      <w:r w:rsidR="00193A5C">
        <w:rPr>
          <w:rFonts w:ascii="Cambria" w:hAnsi="Cambria"/>
          <w:sz w:val="24"/>
          <w:szCs w:val="24"/>
        </w:rPr>
        <w:t xml:space="preserve">ci jest krótszy - w tym okresie </w:t>
      </w:r>
      <w:r w:rsidR="00687895">
        <w:rPr>
          <w:rFonts w:ascii="Cambria" w:hAnsi="Cambria"/>
          <w:sz w:val="24"/>
          <w:szCs w:val="24"/>
        </w:rPr>
        <w:t xml:space="preserve">              </w:t>
      </w:r>
      <w:r w:rsidRPr="00193A5C">
        <w:rPr>
          <w:rFonts w:ascii="Cambria" w:hAnsi="Cambria"/>
          <w:b/>
          <w:sz w:val="24"/>
          <w:szCs w:val="24"/>
        </w:rPr>
        <w:t xml:space="preserve">min. </w:t>
      </w:r>
      <w:r w:rsidR="00CD5E2C">
        <w:rPr>
          <w:rFonts w:ascii="Cambria" w:hAnsi="Cambria"/>
          <w:b/>
          <w:sz w:val="24"/>
          <w:szCs w:val="24"/>
          <w:highlight w:val="yellow"/>
        </w:rPr>
        <w:t>1</w:t>
      </w:r>
      <w:r w:rsidR="00CD5E2C">
        <w:rPr>
          <w:rFonts w:ascii="Cambria" w:hAnsi="Cambria"/>
          <w:b/>
          <w:sz w:val="24"/>
          <w:szCs w:val="24"/>
        </w:rPr>
        <w:t xml:space="preserve"> zamówienie</w:t>
      </w:r>
      <w:r w:rsidR="00532B74">
        <w:rPr>
          <w:rFonts w:ascii="Cambria" w:hAnsi="Cambria"/>
          <w:b/>
          <w:sz w:val="24"/>
          <w:szCs w:val="24"/>
        </w:rPr>
        <w:t xml:space="preserve"> </w:t>
      </w:r>
      <w:r w:rsidR="009173D7" w:rsidRPr="00193A5C">
        <w:rPr>
          <w:rFonts w:ascii="Cambria" w:hAnsi="Cambria"/>
          <w:b/>
          <w:sz w:val="24"/>
          <w:szCs w:val="24"/>
        </w:rPr>
        <w:t xml:space="preserve">polegające na budowie, rozbudowie, przebudowie lub modernizacji budynku/budynków </w:t>
      </w:r>
      <w:r w:rsidR="004F3535">
        <w:rPr>
          <w:rFonts w:ascii="Cambria" w:hAnsi="Cambria"/>
          <w:b/>
          <w:sz w:val="24"/>
          <w:szCs w:val="24"/>
        </w:rPr>
        <w:t xml:space="preserve">o konstrukcji stalowej </w:t>
      </w:r>
      <w:r w:rsidR="009173D7" w:rsidRPr="00193A5C">
        <w:rPr>
          <w:rFonts w:ascii="Cambria" w:hAnsi="Cambria"/>
          <w:b/>
          <w:sz w:val="24"/>
          <w:szCs w:val="24"/>
        </w:rPr>
        <w:t>o wartości</w:t>
      </w:r>
      <w:r w:rsidR="00CD5E2C">
        <w:rPr>
          <w:rFonts w:ascii="Cambria" w:hAnsi="Cambria"/>
          <w:b/>
          <w:sz w:val="24"/>
          <w:szCs w:val="24"/>
        </w:rPr>
        <w:t xml:space="preserve"> </w:t>
      </w:r>
      <w:r w:rsidR="009173D7" w:rsidRPr="00193A5C">
        <w:rPr>
          <w:rFonts w:ascii="Cambria" w:hAnsi="Cambria"/>
          <w:b/>
          <w:sz w:val="24"/>
          <w:szCs w:val="24"/>
        </w:rPr>
        <w:t>co najmniej</w:t>
      </w:r>
      <w:r w:rsidR="00532B74">
        <w:rPr>
          <w:rFonts w:ascii="Cambria" w:hAnsi="Cambria"/>
          <w:b/>
          <w:sz w:val="24"/>
          <w:szCs w:val="24"/>
        </w:rPr>
        <w:t xml:space="preserve"> </w:t>
      </w:r>
      <w:r w:rsidR="009E1695">
        <w:rPr>
          <w:rFonts w:ascii="Cambria" w:hAnsi="Cambria"/>
          <w:b/>
          <w:sz w:val="24"/>
          <w:szCs w:val="24"/>
        </w:rPr>
        <w:t xml:space="preserve">450 000,00 </w:t>
      </w:r>
      <w:r w:rsidR="00291D82">
        <w:rPr>
          <w:rFonts w:ascii="Cambria" w:hAnsi="Cambria"/>
          <w:b/>
          <w:sz w:val="24"/>
          <w:szCs w:val="24"/>
        </w:rPr>
        <w:t xml:space="preserve">zł </w:t>
      </w:r>
      <w:r w:rsidR="00291D82" w:rsidRPr="00193A5C">
        <w:rPr>
          <w:rFonts w:ascii="Cambria" w:hAnsi="Cambria"/>
          <w:b/>
          <w:sz w:val="24"/>
          <w:szCs w:val="24"/>
        </w:rPr>
        <w:t>brutto</w:t>
      </w:r>
      <w:r w:rsidR="008910F7">
        <w:rPr>
          <w:rFonts w:ascii="Cambria" w:hAnsi="Cambria"/>
          <w:b/>
          <w:sz w:val="24"/>
          <w:szCs w:val="24"/>
        </w:rPr>
        <w:t>.</w:t>
      </w:r>
    </w:p>
    <w:p w14:paraId="5FFA86B1" w14:textId="77777777" w:rsidR="009173D7" w:rsidRPr="009E4F16" w:rsidRDefault="000F6871" w:rsidP="000F6871">
      <w:pPr>
        <w:autoSpaceDE w:val="0"/>
        <w:autoSpaceDN w:val="0"/>
        <w:adjustRightInd w:val="0"/>
        <w:spacing w:line="276" w:lineRule="auto"/>
        <w:rPr>
          <w:rFonts w:ascii="Cambria" w:hAnsi="Cambria" w:cs="Helvetica"/>
          <w:b/>
          <w:color w:val="000000"/>
          <w:sz w:val="12"/>
          <w:szCs w:val="12"/>
        </w:rPr>
      </w:pPr>
      <w:r w:rsidRPr="004C040D">
        <w:rPr>
          <w:rFonts w:ascii="Cambria" w:hAnsi="Cambria"/>
        </w:rPr>
        <w:tab/>
      </w:r>
    </w:p>
    <w:p w14:paraId="46360949" w14:textId="77777777" w:rsidR="009E1695" w:rsidRDefault="009E1695" w:rsidP="009E1695">
      <w:pPr>
        <w:autoSpaceDE w:val="0"/>
        <w:autoSpaceDN w:val="0"/>
        <w:adjustRightInd w:val="0"/>
        <w:ind w:left="567" w:firstLine="709"/>
        <w:rPr>
          <w:rFonts w:ascii="Cambria" w:hAnsi="Cambria" w:cs="Helvetica"/>
          <w:b/>
          <w:color w:val="000000"/>
        </w:rPr>
      </w:pPr>
    </w:p>
    <w:p w14:paraId="220F04CC" w14:textId="77777777" w:rsidR="009E1695" w:rsidRDefault="009E1695" w:rsidP="009E1695">
      <w:pPr>
        <w:autoSpaceDE w:val="0"/>
        <w:autoSpaceDN w:val="0"/>
        <w:adjustRightInd w:val="0"/>
        <w:ind w:left="567" w:firstLine="709"/>
        <w:rPr>
          <w:rFonts w:ascii="Cambria" w:hAnsi="Cambria" w:cs="Helvetica"/>
          <w:b/>
          <w:color w:val="000000"/>
        </w:rPr>
      </w:pPr>
    </w:p>
    <w:p w14:paraId="290E2FB6" w14:textId="77777777" w:rsidR="000F6871" w:rsidRPr="00B70D50" w:rsidRDefault="000F6871" w:rsidP="009E1695">
      <w:pPr>
        <w:autoSpaceDE w:val="0"/>
        <w:autoSpaceDN w:val="0"/>
        <w:adjustRightInd w:val="0"/>
        <w:ind w:left="567" w:firstLine="709"/>
        <w:rPr>
          <w:rFonts w:ascii="Cambria" w:hAnsi="Cambria" w:cs="Helvetica"/>
          <w:color w:val="000000"/>
        </w:rPr>
      </w:pPr>
      <w:r w:rsidRPr="00B70D50">
        <w:rPr>
          <w:rFonts w:ascii="Cambria" w:hAnsi="Cambria" w:cs="Helvetica"/>
          <w:b/>
          <w:color w:val="000000"/>
        </w:rPr>
        <w:t>Uwaga:</w:t>
      </w:r>
    </w:p>
    <w:tbl>
      <w:tblPr>
        <w:tblStyle w:val="Tabela-Siatka"/>
        <w:tblW w:w="7864" w:type="dxa"/>
        <w:tblInd w:w="1362" w:type="dxa"/>
        <w:tblLook w:val="04A0" w:firstRow="1" w:lastRow="0" w:firstColumn="1" w:lastColumn="0" w:noHBand="0" w:noVBand="1"/>
      </w:tblPr>
      <w:tblGrid>
        <w:gridCol w:w="7864"/>
      </w:tblGrid>
      <w:tr w:rsidR="000F6871" w:rsidRPr="00B70D50" w14:paraId="2E638A28" w14:textId="77777777" w:rsidTr="006A383A">
        <w:tc>
          <w:tcPr>
            <w:tcW w:w="7864" w:type="dxa"/>
          </w:tcPr>
          <w:p w14:paraId="204912D0" w14:textId="77777777" w:rsidR="000F6871" w:rsidRPr="00CD5E2C" w:rsidRDefault="008F2D78" w:rsidP="0063777A">
            <w:pPr>
              <w:autoSpaceDE w:val="0"/>
              <w:autoSpaceDN w:val="0"/>
              <w:adjustRightInd w:val="0"/>
              <w:spacing w:line="276" w:lineRule="auto"/>
              <w:jc w:val="both"/>
              <w:rPr>
                <w:rFonts w:ascii="Cambria" w:hAnsi="Cambria" w:cs="Helvetica"/>
                <w:color w:val="000000"/>
              </w:rPr>
            </w:pPr>
            <w:r w:rsidRPr="00CD5E2C">
              <w:rPr>
                <w:rFonts w:ascii="Cambria" w:hAnsi="Cambria" w:cs="Helvetica"/>
                <w:color w:val="000000"/>
              </w:rPr>
              <w:t>Wartości</w:t>
            </w:r>
            <w:r w:rsidR="00C273E7" w:rsidRPr="00CD5E2C">
              <w:rPr>
                <w:rFonts w:ascii="Cambria" w:hAnsi="Cambria" w:cs="Helvetica"/>
                <w:color w:val="000000"/>
              </w:rPr>
              <w:t xml:space="preserve"> podane w dokumentach </w:t>
            </w:r>
            <w:r w:rsidRPr="00CD5E2C">
              <w:rPr>
                <w:rFonts w:ascii="Cambria" w:hAnsi="Cambria" w:cs="Helvetica"/>
                <w:color w:val="000000"/>
              </w:rPr>
              <w:t>potwierdzających</w:t>
            </w:r>
            <w:r w:rsidR="00C273E7" w:rsidRPr="00CD5E2C">
              <w:rPr>
                <w:rFonts w:ascii="Cambria" w:hAnsi="Cambria" w:cs="Helvetica"/>
                <w:color w:val="000000"/>
              </w:rPr>
              <w:t xml:space="preserve"> spełnienie warunku </w:t>
            </w:r>
            <w:r w:rsidR="00CD5E2C">
              <w:rPr>
                <w:rFonts w:ascii="Cambria" w:hAnsi="Cambria" w:cs="Helvetica"/>
                <w:color w:val="000000"/>
              </w:rPr>
              <w:br/>
            </w:r>
            <w:r w:rsidR="00C273E7" w:rsidRPr="00CD5E2C">
              <w:rPr>
                <w:rFonts w:ascii="Cambria" w:hAnsi="Cambria" w:cs="Helvetica"/>
                <w:color w:val="000000"/>
              </w:rPr>
              <w:t xml:space="preserve">w walutach innych </w:t>
            </w:r>
            <w:r w:rsidR="00532B74" w:rsidRPr="00CD5E2C">
              <w:rPr>
                <w:rFonts w:ascii="Cambria" w:hAnsi="Cambria" w:cs="Helvetica"/>
                <w:color w:val="000000"/>
              </w:rPr>
              <w:t>niż</w:t>
            </w:r>
            <w:r w:rsidR="00C273E7" w:rsidRPr="00CD5E2C">
              <w:rPr>
                <w:rFonts w:ascii="Cambria" w:hAnsi="Cambria" w:cs="Helvetica"/>
                <w:color w:val="000000"/>
              </w:rPr>
              <w:t xml:space="preserve"> wskazane przez </w:t>
            </w:r>
            <w:r w:rsidRPr="00CD5E2C">
              <w:rPr>
                <w:rFonts w:ascii="Cambria" w:hAnsi="Cambria" w:cs="Helvetica"/>
                <w:color w:val="000000"/>
              </w:rPr>
              <w:t>Zamawiającego</w:t>
            </w:r>
            <w:r w:rsidR="00C273E7" w:rsidRPr="00CD5E2C">
              <w:rPr>
                <w:rFonts w:ascii="Cambria" w:hAnsi="Cambria" w:cs="Helvetica"/>
                <w:color w:val="000000"/>
              </w:rPr>
              <w:t xml:space="preserve"> Wykonawca </w:t>
            </w:r>
            <w:r w:rsidR="00C273E7" w:rsidRPr="00CD5E2C">
              <w:rPr>
                <w:rFonts w:ascii="Cambria" w:hAnsi="Cambria" w:cs="Helvetica"/>
                <w:color w:val="000000"/>
              </w:rPr>
              <w:lastRenderedPageBreak/>
              <w:t xml:space="preserve">przeliczy wg średniego kursu NBP na </w:t>
            </w:r>
            <w:r w:rsidR="00532B74" w:rsidRPr="00CD5E2C">
              <w:rPr>
                <w:rFonts w:ascii="Cambria" w:hAnsi="Cambria" w:cs="Helvetica"/>
                <w:color w:val="000000"/>
              </w:rPr>
              <w:t>dzień</w:t>
            </w:r>
            <w:r w:rsidR="00C273E7" w:rsidRPr="00CD5E2C">
              <w:rPr>
                <w:rFonts w:ascii="Cambria" w:hAnsi="Cambria" w:cs="Helvetica"/>
                <w:color w:val="000000"/>
              </w:rPr>
              <w:t xml:space="preserve"> opublikowania ogłoszenia </w:t>
            </w:r>
            <w:r w:rsidR="00CD5E2C">
              <w:rPr>
                <w:rFonts w:ascii="Cambria" w:hAnsi="Cambria" w:cs="Helvetica"/>
                <w:color w:val="000000"/>
              </w:rPr>
              <w:br/>
            </w:r>
            <w:r w:rsidR="00C273E7" w:rsidRPr="00CD5E2C">
              <w:rPr>
                <w:rFonts w:ascii="Cambria" w:hAnsi="Cambria" w:cs="Helvetica"/>
                <w:color w:val="000000"/>
              </w:rPr>
              <w:t xml:space="preserve">o zamówieniu dotyczącego niniejszego </w:t>
            </w:r>
            <w:r w:rsidRPr="00CD5E2C">
              <w:rPr>
                <w:rFonts w:ascii="Cambria" w:hAnsi="Cambria" w:cs="Helvetica"/>
                <w:color w:val="000000"/>
              </w:rPr>
              <w:t>postępowania</w:t>
            </w:r>
            <w:r w:rsidR="00C273E7" w:rsidRPr="00CD5E2C">
              <w:rPr>
                <w:rFonts w:ascii="Cambria" w:hAnsi="Cambria" w:cs="Helvetica"/>
                <w:color w:val="000000"/>
              </w:rPr>
              <w:t>.</w:t>
            </w:r>
          </w:p>
        </w:tc>
      </w:tr>
    </w:tbl>
    <w:p w14:paraId="3BB7FD25" w14:textId="77777777" w:rsidR="000F6871" w:rsidRPr="009E4F16" w:rsidRDefault="000F6871" w:rsidP="000F6871">
      <w:pPr>
        <w:spacing w:line="276" w:lineRule="auto"/>
        <w:ind w:left="709"/>
        <w:contextualSpacing/>
        <w:jc w:val="both"/>
        <w:rPr>
          <w:rFonts w:ascii="Cambria" w:hAnsi="Cambria"/>
          <w:sz w:val="12"/>
          <w:szCs w:val="12"/>
        </w:rPr>
      </w:pPr>
    </w:p>
    <w:p w14:paraId="1C773B67" w14:textId="77777777" w:rsidR="000F6871" w:rsidRPr="00454F17" w:rsidRDefault="000F6871" w:rsidP="00CE49D5">
      <w:pPr>
        <w:pStyle w:val="Akapitzlist"/>
        <w:numPr>
          <w:ilvl w:val="0"/>
          <w:numId w:val="39"/>
        </w:numPr>
        <w:autoSpaceDE w:val="0"/>
        <w:autoSpaceDN w:val="0"/>
        <w:adjustRightInd w:val="0"/>
        <w:spacing w:before="0" w:after="0" w:line="276" w:lineRule="auto"/>
        <w:ind w:left="1843" w:hanging="283"/>
        <w:rPr>
          <w:rFonts w:ascii="Cambria" w:hAnsi="Cambria"/>
          <w:sz w:val="24"/>
          <w:szCs w:val="24"/>
        </w:rPr>
      </w:pPr>
      <w:r w:rsidRPr="00454F17">
        <w:rPr>
          <w:rFonts w:ascii="Cambria" w:hAnsi="Cambria"/>
          <w:color w:val="000000" w:themeColor="text1"/>
          <w:sz w:val="24"/>
          <w:szCs w:val="24"/>
        </w:rPr>
        <w:t>O udzielenie zamówienia mogą ubiegać się wykonawcy, którzy dysponują lub będą dysponować w okresie wykonywania zamówienia</w:t>
      </w:r>
      <w:r w:rsidRPr="00454F17">
        <w:rPr>
          <w:rFonts w:ascii="Cambria" w:hAnsi="Cambria"/>
          <w:color w:val="000000" w:themeColor="text1"/>
          <w:sz w:val="24"/>
          <w:szCs w:val="24"/>
        </w:rPr>
        <w:br/>
        <w:t>i skierują do jego realizacji</w:t>
      </w:r>
      <w:r w:rsidR="00532B74">
        <w:rPr>
          <w:rFonts w:ascii="Cambria" w:hAnsi="Cambria"/>
          <w:color w:val="000000" w:themeColor="text1"/>
          <w:sz w:val="24"/>
          <w:szCs w:val="24"/>
        </w:rPr>
        <w:t xml:space="preserve"> </w:t>
      </w:r>
      <w:r w:rsidRPr="00454F17">
        <w:rPr>
          <w:rFonts w:ascii="Cambria" w:hAnsi="Cambria"/>
          <w:sz w:val="24"/>
          <w:szCs w:val="24"/>
        </w:rPr>
        <w:t>jedną</w:t>
      </w:r>
      <w:r w:rsidRPr="00454F17">
        <w:rPr>
          <w:rFonts w:ascii="Cambria" w:hAnsi="Cambria"/>
          <w:b/>
          <w:sz w:val="24"/>
          <w:szCs w:val="24"/>
        </w:rPr>
        <w:t xml:space="preserve"> osobą posiadającą uprawnienia budowlane do kierowania robotami budowlanymi</w:t>
      </w:r>
      <w:r w:rsidR="00532B74">
        <w:rPr>
          <w:rFonts w:ascii="Cambria" w:hAnsi="Cambria"/>
          <w:b/>
          <w:sz w:val="24"/>
          <w:szCs w:val="24"/>
        </w:rPr>
        <w:t xml:space="preserve"> </w:t>
      </w:r>
      <w:r w:rsidR="00A5725C" w:rsidRPr="00454F17">
        <w:rPr>
          <w:rFonts w:ascii="Cambria" w:hAnsi="Cambria"/>
          <w:b/>
          <w:sz w:val="24"/>
          <w:szCs w:val="24"/>
          <w:u w:val="single"/>
        </w:rPr>
        <w:t>bez ograniczeń</w:t>
      </w:r>
      <w:r w:rsidRPr="00454F17">
        <w:rPr>
          <w:rFonts w:ascii="Cambria" w:hAnsi="Cambria"/>
          <w:b/>
          <w:sz w:val="24"/>
          <w:szCs w:val="24"/>
        </w:rPr>
        <w:t xml:space="preserve"> w specjalności konstrukcyjno</w:t>
      </w:r>
      <w:r w:rsidR="00454F17" w:rsidRPr="00454F17">
        <w:rPr>
          <w:rFonts w:ascii="Cambria" w:hAnsi="Cambria"/>
          <w:b/>
          <w:sz w:val="24"/>
          <w:szCs w:val="24"/>
        </w:rPr>
        <w:t xml:space="preserve"> –</w:t>
      </w:r>
      <w:r w:rsidRPr="00454F17">
        <w:rPr>
          <w:rFonts w:ascii="Cambria" w:hAnsi="Cambria"/>
          <w:b/>
          <w:sz w:val="24"/>
          <w:szCs w:val="24"/>
        </w:rPr>
        <w:t xml:space="preserve"> budowlanej </w:t>
      </w:r>
      <w:r w:rsidRPr="00454F17">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bookmarkEnd w:id="3"/>
    <w:p w14:paraId="252E926C" w14:textId="77777777" w:rsidR="000F6871" w:rsidRPr="009E4F16" w:rsidRDefault="000F6871" w:rsidP="000F6871">
      <w:pPr>
        <w:spacing w:line="276" w:lineRule="auto"/>
        <w:ind w:left="1560"/>
        <w:rPr>
          <w:rFonts w:ascii="Cambria" w:hAnsi="Cambria"/>
          <w:sz w:val="12"/>
          <w:szCs w:val="12"/>
        </w:rPr>
      </w:pPr>
    </w:p>
    <w:p w14:paraId="06B3EEF6" w14:textId="77777777" w:rsidR="000F6871" w:rsidRPr="00445CC8" w:rsidRDefault="000F6871" w:rsidP="000F6871">
      <w:pPr>
        <w:spacing w:line="276" w:lineRule="auto"/>
        <w:ind w:left="1276"/>
        <w:contextualSpacing/>
        <w:jc w:val="both"/>
        <w:rPr>
          <w:rFonts w:ascii="Cambria" w:hAnsi="Cambria"/>
          <w:i/>
        </w:rPr>
      </w:pPr>
      <w:r w:rsidRPr="00445CC8">
        <w:rPr>
          <w:rFonts w:ascii="Cambria" w:hAnsi="Cambria"/>
          <w:i/>
        </w:rPr>
        <w:t>Wykonawca w celu wykazania spełniania w/w warunku może wskazać osob</w:t>
      </w:r>
      <w:r>
        <w:rPr>
          <w:rFonts w:ascii="Cambria" w:hAnsi="Cambria"/>
          <w:i/>
        </w:rPr>
        <w:t>y</w:t>
      </w:r>
      <w:r w:rsidRPr="00445CC8">
        <w:rPr>
          <w:rFonts w:ascii="Cambria" w:hAnsi="Cambria"/>
          <w:i/>
        </w:rPr>
        <w:t xml:space="preserve"> będąc</w:t>
      </w:r>
      <w:r>
        <w:rPr>
          <w:rFonts w:ascii="Cambria" w:hAnsi="Cambria"/>
          <w:i/>
        </w:rPr>
        <w:t>e</w:t>
      </w:r>
      <w:r w:rsidRPr="00445CC8">
        <w:rPr>
          <w:rFonts w:ascii="Cambria" w:hAnsi="Cambria"/>
          <w:i/>
        </w:rPr>
        <w:t xml:space="preserv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w:t>
      </w:r>
      <w:r>
        <w:rPr>
          <w:rFonts w:ascii="Cambria" w:hAnsi="Cambria"/>
          <w:i/>
        </w:rPr>
        <w:br/>
      </w:r>
      <w:r w:rsidRPr="00445CC8">
        <w:rPr>
          <w:rFonts w:ascii="Cambria" w:hAnsi="Cambria"/>
          <w:i/>
        </w:rPr>
        <w:t xml:space="preserve">o samorządach zawodowych architektów oraz inżynierów budownictwa </w:t>
      </w:r>
      <w:r>
        <w:rPr>
          <w:rFonts w:ascii="Cambria" w:hAnsi="Cambria"/>
          <w:i/>
        </w:rPr>
        <w:br/>
      </w:r>
      <w:r w:rsidRPr="00445CC8">
        <w:rPr>
          <w:rFonts w:ascii="Cambria" w:hAnsi="Cambria"/>
          <w:i/>
        </w:rPr>
        <w:t>(Dz. U. z 2014 r. poz. 1946)</w:t>
      </w:r>
      <w:r>
        <w:rPr>
          <w:rFonts w:ascii="Cambria" w:hAnsi="Cambria"/>
          <w:i/>
        </w:rPr>
        <w:t xml:space="preserve">. </w:t>
      </w:r>
    </w:p>
    <w:p w14:paraId="3FE30FE9" w14:textId="77777777" w:rsidR="00FE276A" w:rsidRDefault="00FE276A" w:rsidP="008413D5">
      <w:pPr>
        <w:pStyle w:val="Akapitzlist"/>
        <w:numPr>
          <w:ilvl w:val="1"/>
          <w:numId w:val="4"/>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Zamawiający może, na każdym etapie postępowania, uznać, że </w:t>
      </w:r>
      <w:r w:rsidR="00C25799">
        <w:rPr>
          <w:rFonts w:ascii="Cambria" w:hAnsi="Cambria"/>
          <w:sz w:val="24"/>
          <w:szCs w:val="24"/>
        </w:rPr>
        <w:t>W</w:t>
      </w:r>
      <w:r w:rsidRPr="00AA4BE5">
        <w:rPr>
          <w:rFonts w:ascii="Cambria" w:hAnsi="Cambria"/>
          <w:sz w:val="24"/>
          <w:szCs w:val="24"/>
        </w:rPr>
        <w:t xml:space="preserve">ykonawca nie posiada wymaganych zdolności, jeżeli zaangażowanie zasobów technicznych lub zawodowych wykonawcy w inne przedsięwzięcia gospodarcze </w:t>
      </w:r>
      <w:r w:rsidR="00C25799">
        <w:rPr>
          <w:rFonts w:ascii="Cambria" w:hAnsi="Cambria"/>
          <w:sz w:val="24"/>
          <w:szCs w:val="24"/>
        </w:rPr>
        <w:t>W</w:t>
      </w:r>
      <w:r w:rsidRPr="00AA4BE5">
        <w:rPr>
          <w:rFonts w:ascii="Cambria" w:hAnsi="Cambria"/>
          <w:sz w:val="24"/>
          <w:szCs w:val="24"/>
        </w:rPr>
        <w:t>ykonawcy może mieć negatywny wpływ na realizację zamówienia.</w:t>
      </w:r>
    </w:p>
    <w:p w14:paraId="04E62E7F" w14:textId="77777777" w:rsidR="00FE276A" w:rsidRDefault="00FE276A" w:rsidP="008413D5">
      <w:pPr>
        <w:pStyle w:val="Akapitzlist"/>
        <w:numPr>
          <w:ilvl w:val="1"/>
          <w:numId w:val="4"/>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Wykonawca może w celu potwierdzenia spełniania warunków udziału </w:t>
      </w:r>
      <w:r w:rsidR="00AA4BE5">
        <w:rPr>
          <w:rFonts w:ascii="Cambria" w:hAnsi="Cambria"/>
          <w:sz w:val="24"/>
          <w:szCs w:val="24"/>
        </w:rPr>
        <w:br/>
      </w:r>
      <w:r w:rsidRPr="00AA4BE5">
        <w:rPr>
          <w:rFonts w:ascii="Cambria" w:hAnsi="Cambria"/>
          <w:sz w:val="24"/>
          <w:szCs w:val="24"/>
        </w:rPr>
        <w:t xml:space="preserve">w postępowaniu, o których mowa w pkt 4.2 SIWZ, w stosownych sytuacjach oraz </w:t>
      </w:r>
      <w:r w:rsidR="00AA4BE5">
        <w:rPr>
          <w:rFonts w:ascii="Cambria" w:hAnsi="Cambria"/>
          <w:sz w:val="24"/>
          <w:szCs w:val="24"/>
        </w:rPr>
        <w:br/>
      </w:r>
      <w:r w:rsidRPr="00AA4BE5">
        <w:rPr>
          <w:rFonts w:ascii="Cambria" w:hAnsi="Cambria"/>
          <w:sz w:val="24"/>
          <w:szCs w:val="24"/>
        </w:rPr>
        <w:t>w odniesieniu do konkretnego zamówienia, lub jego części, polegać na zdolnościach technicznych lub zawodowych lub sytuacji finansowej lub ekonomicznej innych podmiotów, niezależnie od charakteru prawnego łączących go z nim stosunków prawnych.</w:t>
      </w:r>
    </w:p>
    <w:p w14:paraId="0D92713E"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Zamawiający jednocześnie informuje, iż </w:t>
      </w:r>
      <w:r w:rsidRPr="00A5725C">
        <w:rPr>
          <w:rFonts w:ascii="Cambria" w:hAnsi="Cambria"/>
          <w:i/>
          <w:sz w:val="24"/>
          <w:szCs w:val="24"/>
        </w:rPr>
        <w:t>„stosowna sytuacja"</w:t>
      </w:r>
      <w:r w:rsidRPr="00AA4BE5">
        <w:rPr>
          <w:rFonts w:ascii="Cambria" w:hAnsi="Cambria"/>
          <w:sz w:val="24"/>
          <w:szCs w:val="24"/>
        </w:rPr>
        <w:t xml:space="preserve">, o której mowa </w:t>
      </w:r>
      <w:r w:rsidR="00A5725C">
        <w:rPr>
          <w:rFonts w:ascii="Cambria" w:hAnsi="Cambria"/>
          <w:sz w:val="24"/>
          <w:szCs w:val="24"/>
        </w:rPr>
        <w:br/>
      </w:r>
      <w:r w:rsidRPr="00AA4BE5">
        <w:rPr>
          <w:rFonts w:ascii="Cambria" w:hAnsi="Cambria"/>
          <w:sz w:val="24"/>
          <w:szCs w:val="24"/>
        </w:rPr>
        <w:t>w pkt 4.4 SIWZ wystąpi wyłącznie w przypadku</w:t>
      </w:r>
      <w:r w:rsidR="00E90AB3">
        <w:rPr>
          <w:rFonts w:ascii="Cambria" w:hAnsi="Cambria"/>
          <w:sz w:val="24"/>
          <w:szCs w:val="24"/>
        </w:rPr>
        <w:t xml:space="preserve">, </w:t>
      </w:r>
      <w:r w:rsidRPr="00AA4BE5">
        <w:rPr>
          <w:rFonts w:ascii="Cambria" w:hAnsi="Cambria"/>
          <w:sz w:val="24"/>
          <w:szCs w:val="24"/>
        </w:rPr>
        <w:t>kiedy:</w:t>
      </w:r>
    </w:p>
    <w:p w14:paraId="460F065B" w14:textId="77777777" w:rsidR="00FE276A" w:rsidRDefault="00C25799"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t>W</w:t>
      </w:r>
      <w:r w:rsidR="00FE276A" w:rsidRPr="00B7022C">
        <w:rPr>
          <w:rFonts w:ascii="Cambria" w:hAnsi="Cambria"/>
          <w:sz w:val="24"/>
          <w:szCs w:val="24"/>
        </w:rPr>
        <w:t>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497398B1" w14:textId="77777777" w:rsidR="00FE276A" w:rsidRDefault="00C25799"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lastRenderedPageBreak/>
        <w:t>Z</w:t>
      </w:r>
      <w:r w:rsidR="00FE276A" w:rsidRPr="00B7022C">
        <w:rPr>
          <w:rFonts w:ascii="Cambria" w:hAnsi="Cambria"/>
          <w:sz w:val="24"/>
          <w:szCs w:val="24"/>
        </w:rPr>
        <w:t xml:space="preserve">amawiający oceni, czy udostępniane </w:t>
      </w:r>
      <w:r>
        <w:rPr>
          <w:rFonts w:ascii="Cambria" w:hAnsi="Cambria"/>
          <w:sz w:val="24"/>
          <w:szCs w:val="24"/>
        </w:rPr>
        <w:t>W</w:t>
      </w:r>
      <w:r w:rsidR="00FE276A" w:rsidRPr="00B7022C">
        <w:rPr>
          <w:rFonts w:ascii="Cambria" w:hAnsi="Cambria"/>
          <w:sz w:val="24"/>
          <w:szCs w:val="24"/>
        </w:rPr>
        <w:t xml:space="preserve">ykonawcy przez inne podmioty zdolności techniczne lub zawodowe lub ich sytuacja finansowa lub ekonomiczna, pozwalają na wykazanie przez </w:t>
      </w:r>
      <w:r>
        <w:rPr>
          <w:rFonts w:ascii="Cambria" w:hAnsi="Cambria"/>
          <w:sz w:val="24"/>
          <w:szCs w:val="24"/>
        </w:rPr>
        <w:t>W</w:t>
      </w:r>
      <w:r w:rsidR="00FE276A" w:rsidRPr="00B7022C">
        <w:rPr>
          <w:rFonts w:ascii="Cambria" w:hAnsi="Cambria"/>
          <w:sz w:val="24"/>
          <w:szCs w:val="24"/>
        </w:rPr>
        <w:t>ykonawcę spełniania warunków udziału w postępowaniu oraz zbada, czy nie zachodzą</w:t>
      </w:r>
      <w:r w:rsidR="00E90AB3">
        <w:rPr>
          <w:rFonts w:ascii="Cambria" w:hAnsi="Cambria"/>
          <w:sz w:val="24"/>
          <w:szCs w:val="24"/>
        </w:rPr>
        <w:t>,</w:t>
      </w:r>
      <w:r w:rsidR="00FE276A" w:rsidRPr="00B7022C">
        <w:rPr>
          <w:rFonts w:ascii="Cambria" w:hAnsi="Cambria"/>
          <w:sz w:val="24"/>
          <w:szCs w:val="24"/>
        </w:rPr>
        <w:t xml:space="preserve"> wobec tego podmiotu podstawy wykluczenia, o których mo</w:t>
      </w:r>
      <w:r w:rsidR="005053AD">
        <w:rPr>
          <w:rFonts w:ascii="Cambria" w:hAnsi="Cambria"/>
          <w:sz w:val="24"/>
          <w:szCs w:val="24"/>
        </w:rPr>
        <w:t xml:space="preserve">wa w art. 24 ust. 1 pkt 13-22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ustawy </w:t>
      </w:r>
      <w:r w:rsidR="00A5725C">
        <w:rPr>
          <w:rFonts w:ascii="Cambria" w:hAnsi="Cambria"/>
          <w:sz w:val="24"/>
          <w:szCs w:val="24"/>
        </w:rPr>
        <w:t>Pzp</w:t>
      </w:r>
      <w:r w:rsidR="00FE276A" w:rsidRPr="00B7022C">
        <w:rPr>
          <w:rFonts w:ascii="Cambria" w:hAnsi="Cambria"/>
          <w:sz w:val="24"/>
          <w:szCs w:val="24"/>
        </w:rPr>
        <w:t>;</w:t>
      </w:r>
    </w:p>
    <w:p w14:paraId="72B58AA6" w14:textId="77777777" w:rsidR="00FE276A"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w odniesieniu do warunków dotyczących wykształcenia, kwalifikacji zawodowych lub doświadczenia, </w:t>
      </w:r>
      <w:r w:rsidR="00C25799">
        <w:rPr>
          <w:rFonts w:ascii="Cambria" w:hAnsi="Cambria"/>
          <w:sz w:val="24"/>
          <w:szCs w:val="24"/>
        </w:rPr>
        <w:t>W</w:t>
      </w:r>
      <w:r w:rsidRPr="00B7022C">
        <w:rPr>
          <w:rFonts w:ascii="Cambria" w:hAnsi="Cambria"/>
          <w:sz w:val="24"/>
          <w:szCs w:val="24"/>
        </w:rPr>
        <w:t>ykonawcy mogą polegać na zdolnościach innych podmiotów, jeśli podmioty te zrealizują usługi, do realizacji których te zdolności są wymagane;</w:t>
      </w:r>
    </w:p>
    <w:p w14:paraId="39950608" w14:textId="77777777" w:rsidR="00FE276A" w:rsidRPr="00B7022C"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z zobowiązania lub innych dokumentów potwierdzających udostępnienie zasobów przez inne podmioty musi bezspornie i jednoznacznie wynikać w szczególności:</w:t>
      </w:r>
    </w:p>
    <w:p w14:paraId="251520F9" w14:textId="77777777" w:rsidR="00FE276A" w:rsidRPr="00E213DC" w:rsidRDefault="00FE276A" w:rsidP="008413D5">
      <w:pPr>
        <w:pStyle w:val="Teksttreci1"/>
        <w:numPr>
          <w:ilvl w:val="0"/>
          <w:numId w:val="21"/>
        </w:numPr>
        <w:shd w:val="clear" w:color="auto" w:fill="auto"/>
        <w:spacing w:before="0" w:after="0" w:line="276" w:lineRule="auto"/>
        <w:ind w:left="1701" w:hanging="425"/>
        <w:jc w:val="both"/>
        <w:rPr>
          <w:rFonts w:ascii="Cambria" w:hAnsi="Cambria"/>
          <w:sz w:val="24"/>
          <w:szCs w:val="24"/>
        </w:rPr>
      </w:pPr>
      <w:r w:rsidRPr="00E213DC">
        <w:rPr>
          <w:rFonts w:ascii="Cambria" w:hAnsi="Cambria"/>
          <w:sz w:val="24"/>
          <w:szCs w:val="24"/>
        </w:rPr>
        <w:t xml:space="preserve">zakres dostępnych </w:t>
      </w:r>
      <w:r w:rsidR="00C25799">
        <w:rPr>
          <w:rFonts w:ascii="Cambria" w:hAnsi="Cambria"/>
          <w:sz w:val="24"/>
          <w:szCs w:val="24"/>
        </w:rPr>
        <w:t>W</w:t>
      </w:r>
      <w:r w:rsidRPr="00E213DC">
        <w:rPr>
          <w:rFonts w:ascii="Cambria" w:hAnsi="Cambria"/>
          <w:sz w:val="24"/>
          <w:szCs w:val="24"/>
        </w:rPr>
        <w:t>ykonawcy zasobów innego podmiotu;</w:t>
      </w:r>
    </w:p>
    <w:p w14:paraId="369EAF8C" w14:textId="77777777" w:rsidR="00FE276A" w:rsidRPr="00E213DC" w:rsidRDefault="00FE276A" w:rsidP="008413D5">
      <w:pPr>
        <w:pStyle w:val="Teksttreci1"/>
        <w:numPr>
          <w:ilvl w:val="0"/>
          <w:numId w:val="21"/>
        </w:numPr>
        <w:shd w:val="clear" w:color="auto" w:fill="auto"/>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sposób wykorzystania zasobów innego podmiotu, przez </w:t>
      </w:r>
      <w:r w:rsidR="00C25799">
        <w:rPr>
          <w:rFonts w:ascii="Cambria" w:hAnsi="Cambria"/>
          <w:sz w:val="24"/>
          <w:szCs w:val="24"/>
        </w:rPr>
        <w:t>W</w:t>
      </w:r>
      <w:r w:rsidRPr="00E213DC">
        <w:rPr>
          <w:rFonts w:ascii="Cambria" w:hAnsi="Cambria"/>
          <w:sz w:val="24"/>
          <w:szCs w:val="24"/>
        </w:rPr>
        <w:t>ykonawcę, przy wykonywaniu zamówienia;</w:t>
      </w:r>
    </w:p>
    <w:p w14:paraId="00C16574" w14:textId="77777777" w:rsidR="00FE276A" w:rsidRPr="00E213DC" w:rsidRDefault="00FE276A" w:rsidP="008413D5">
      <w:pPr>
        <w:pStyle w:val="Teksttreci1"/>
        <w:numPr>
          <w:ilvl w:val="0"/>
          <w:numId w:val="21"/>
        </w:numPr>
        <w:shd w:val="clear" w:color="auto" w:fill="auto"/>
        <w:tabs>
          <w:tab w:val="left" w:pos="709"/>
        </w:tabs>
        <w:spacing w:before="0" w:after="0" w:line="276" w:lineRule="auto"/>
        <w:ind w:left="1701" w:hanging="425"/>
        <w:jc w:val="both"/>
        <w:rPr>
          <w:rFonts w:ascii="Cambria" w:hAnsi="Cambria"/>
          <w:sz w:val="24"/>
          <w:szCs w:val="24"/>
        </w:rPr>
      </w:pPr>
      <w:r w:rsidRPr="00E213DC">
        <w:rPr>
          <w:rFonts w:ascii="Cambria" w:hAnsi="Cambria"/>
          <w:sz w:val="24"/>
          <w:szCs w:val="24"/>
        </w:rPr>
        <w:t>zakres i okres udziału innego podmiotu przy wykonywaniu zamówienia publicznego;</w:t>
      </w:r>
    </w:p>
    <w:p w14:paraId="165DD395" w14:textId="77777777" w:rsidR="00FE276A" w:rsidRPr="00E213DC" w:rsidRDefault="00FE276A" w:rsidP="008413D5">
      <w:pPr>
        <w:pStyle w:val="Teksttreci1"/>
        <w:numPr>
          <w:ilvl w:val="0"/>
          <w:numId w:val="21"/>
        </w:numPr>
        <w:shd w:val="clear" w:color="auto" w:fill="auto"/>
        <w:tabs>
          <w:tab w:val="left" w:pos="709"/>
        </w:tabs>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czy podmiot, na zdolnościach, którego </w:t>
      </w:r>
      <w:r w:rsidR="00C25799">
        <w:rPr>
          <w:rFonts w:ascii="Cambria" w:hAnsi="Cambria"/>
          <w:sz w:val="24"/>
          <w:szCs w:val="24"/>
        </w:rPr>
        <w:t>W</w:t>
      </w:r>
      <w:r w:rsidRPr="00E213DC">
        <w:rPr>
          <w:rFonts w:ascii="Cambria" w:hAnsi="Cambria"/>
          <w:sz w:val="24"/>
          <w:szCs w:val="24"/>
        </w:rPr>
        <w:t xml:space="preserve">ykonawca polega </w:t>
      </w:r>
      <w:r w:rsidR="00B7022C">
        <w:rPr>
          <w:rFonts w:ascii="Cambria" w:hAnsi="Cambria"/>
          <w:sz w:val="24"/>
          <w:szCs w:val="24"/>
        </w:rPr>
        <w:br/>
      </w:r>
      <w:r w:rsidRPr="00E213DC">
        <w:rPr>
          <w:rFonts w:ascii="Cambria" w:hAnsi="Cambria"/>
          <w:sz w:val="24"/>
          <w:szCs w:val="24"/>
        </w:rPr>
        <w:t>w odniesieniu do warunków udziału w postępowaniu dotyczących wykształcenia, kwalifikacji zawodowych lub doświadczenia, zrealizuje usługi, których wskazane zdolności dotyczą.</w:t>
      </w:r>
    </w:p>
    <w:p w14:paraId="288AB6B3" w14:textId="77777777" w:rsidR="00FE276A" w:rsidRPr="00F135EA" w:rsidRDefault="00FE276A" w:rsidP="008413D5">
      <w:pPr>
        <w:pStyle w:val="Akapitzlist"/>
        <w:numPr>
          <w:ilvl w:val="1"/>
          <w:numId w:val="4"/>
        </w:numPr>
        <w:tabs>
          <w:tab w:val="left" w:pos="567"/>
        </w:tabs>
        <w:autoSpaceDE w:val="0"/>
        <w:autoSpaceDN w:val="0"/>
        <w:adjustRightInd w:val="0"/>
        <w:spacing w:line="276" w:lineRule="auto"/>
        <w:ind w:left="567" w:right="20" w:hanging="567"/>
        <w:rPr>
          <w:rStyle w:val="Teksttreci0"/>
          <w:rFonts w:ascii="Cambria" w:eastAsia="Times New Roman" w:hAnsi="Cambria" w:cs="Times New Roman"/>
          <w:b/>
          <w:sz w:val="24"/>
          <w:szCs w:val="24"/>
        </w:rPr>
      </w:pPr>
      <w:r w:rsidRPr="00B7022C">
        <w:rPr>
          <w:rFonts w:ascii="Cambria" w:hAnsi="Cambria"/>
          <w:sz w:val="24"/>
          <w:szCs w:val="24"/>
        </w:rPr>
        <w:t xml:space="preserve">Wykonawcy mogą wspólnie ubiegać się o udzielenie zamówienia. W takim przypadku </w:t>
      </w:r>
      <w:r w:rsidR="00C25799">
        <w:rPr>
          <w:rFonts w:ascii="Cambria" w:hAnsi="Cambria"/>
          <w:sz w:val="24"/>
          <w:szCs w:val="24"/>
        </w:rPr>
        <w:t>W</w:t>
      </w:r>
      <w:r w:rsidRPr="00B7022C">
        <w:rPr>
          <w:rFonts w:ascii="Cambria" w:hAnsi="Cambria"/>
          <w:sz w:val="24"/>
          <w:szCs w:val="24"/>
        </w:rPr>
        <w:t xml:space="preserve">ykonawcy ustanawiają pełnomocnika do reprezentowania ich </w:t>
      </w:r>
      <w:r w:rsidR="00B7022C">
        <w:rPr>
          <w:rFonts w:ascii="Cambria" w:hAnsi="Cambria"/>
          <w:sz w:val="24"/>
          <w:szCs w:val="24"/>
        </w:rPr>
        <w:br/>
      </w:r>
      <w:r w:rsidRPr="00B7022C">
        <w:rPr>
          <w:rFonts w:ascii="Cambria" w:hAnsi="Cambria"/>
          <w:sz w:val="24"/>
          <w:szCs w:val="24"/>
        </w:rPr>
        <w:t xml:space="preserve">w postępowaniu o udzielenie zamówienia albo reprezentowania w postępowaniu </w:t>
      </w:r>
      <w:r w:rsidR="00B7022C">
        <w:rPr>
          <w:rFonts w:ascii="Cambria" w:hAnsi="Cambria"/>
          <w:sz w:val="24"/>
          <w:szCs w:val="24"/>
        </w:rPr>
        <w:br/>
      </w:r>
      <w:r w:rsidRPr="00B7022C">
        <w:rPr>
          <w:rFonts w:ascii="Cambria" w:hAnsi="Cambria"/>
          <w:sz w:val="24"/>
          <w:szCs w:val="24"/>
        </w:rPr>
        <w:t xml:space="preserve">i zawarcia umowy w sprawie zamówienia publicznego. Pełnomocnictwo w formie pisemnej </w:t>
      </w:r>
      <w:r w:rsidRPr="005053AD">
        <w:rPr>
          <w:rFonts w:ascii="Cambria" w:hAnsi="Cambria"/>
          <w:i/>
          <w:sz w:val="24"/>
          <w:szCs w:val="24"/>
        </w:rPr>
        <w:t>(oryginał lub kopia potwierdzona za zgodność z oryginałem przez notariusza)</w:t>
      </w:r>
      <w:r w:rsidRPr="00B7022C">
        <w:rPr>
          <w:rFonts w:ascii="Cambria" w:hAnsi="Cambria"/>
          <w:sz w:val="24"/>
          <w:szCs w:val="24"/>
        </w:rPr>
        <w:t xml:space="preserve"> należy dołączyć do oferty. </w:t>
      </w:r>
      <w:r w:rsidRPr="00F135EA">
        <w:rPr>
          <w:rFonts w:ascii="Cambria" w:hAnsi="Cambria"/>
          <w:b/>
          <w:sz w:val="24"/>
          <w:szCs w:val="24"/>
        </w:rPr>
        <w:t xml:space="preserve">W przypadku </w:t>
      </w:r>
      <w:r w:rsidR="00C25799">
        <w:rPr>
          <w:rFonts w:ascii="Cambria" w:hAnsi="Cambria"/>
          <w:b/>
          <w:sz w:val="24"/>
          <w:szCs w:val="24"/>
        </w:rPr>
        <w:t>W</w:t>
      </w:r>
      <w:r w:rsidRPr="00F135EA">
        <w:rPr>
          <w:rFonts w:ascii="Cambria" w:hAnsi="Cambria"/>
          <w:b/>
          <w:sz w:val="24"/>
          <w:szCs w:val="24"/>
        </w:rPr>
        <w:t>ykonawców wspólnie ubiegających się o udzielenie zamówienia, warunki określone w pkt 4.2.3</w:t>
      </w:r>
      <w:r w:rsidR="00C25799">
        <w:rPr>
          <w:rFonts w:ascii="Cambria" w:hAnsi="Cambria"/>
          <w:b/>
          <w:sz w:val="24"/>
          <w:szCs w:val="24"/>
        </w:rPr>
        <w:t xml:space="preserve"> SIWZ</w:t>
      </w:r>
      <w:r w:rsidRPr="00F135EA">
        <w:rPr>
          <w:rFonts w:ascii="Cambria" w:hAnsi="Cambria"/>
          <w:b/>
          <w:sz w:val="24"/>
          <w:szCs w:val="24"/>
        </w:rPr>
        <w:t xml:space="preserve"> musi spełniać co najmniej jeden </w:t>
      </w:r>
      <w:r w:rsidR="00C25799">
        <w:rPr>
          <w:rFonts w:ascii="Cambria" w:hAnsi="Cambria"/>
          <w:b/>
          <w:sz w:val="24"/>
          <w:szCs w:val="24"/>
        </w:rPr>
        <w:t>W</w:t>
      </w:r>
      <w:r w:rsidRPr="00F135EA">
        <w:rPr>
          <w:rFonts w:ascii="Cambria" w:hAnsi="Cambria"/>
          <w:b/>
          <w:sz w:val="24"/>
          <w:szCs w:val="24"/>
        </w:rPr>
        <w:t xml:space="preserve">ykonawca samodzielnie lub wszyscy </w:t>
      </w:r>
      <w:r w:rsidR="00C25799">
        <w:rPr>
          <w:rFonts w:ascii="Cambria" w:hAnsi="Cambria"/>
          <w:b/>
          <w:sz w:val="24"/>
          <w:szCs w:val="24"/>
        </w:rPr>
        <w:t>W</w:t>
      </w:r>
      <w:r w:rsidRPr="00F135EA">
        <w:rPr>
          <w:rFonts w:ascii="Cambria" w:hAnsi="Cambria"/>
          <w:b/>
          <w:sz w:val="24"/>
          <w:szCs w:val="24"/>
        </w:rPr>
        <w:t>ykonawcy łącznie</w:t>
      </w:r>
      <w:r w:rsidRPr="00F135EA">
        <w:rPr>
          <w:rStyle w:val="Teksttreci0"/>
          <w:rFonts w:ascii="Cambria" w:hAnsi="Cambria" w:cs="Times New Roman"/>
          <w:b/>
          <w:sz w:val="24"/>
          <w:szCs w:val="24"/>
        </w:rPr>
        <w:t>.</w:t>
      </w:r>
    </w:p>
    <w:p w14:paraId="6C8FBF83"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720" w:right="20" w:hanging="720"/>
        <w:rPr>
          <w:rFonts w:ascii="Cambria" w:hAnsi="Cambria"/>
          <w:sz w:val="24"/>
          <w:szCs w:val="24"/>
        </w:rPr>
      </w:pPr>
      <w:r w:rsidRPr="00B7022C">
        <w:rPr>
          <w:rFonts w:ascii="Cambria" w:hAnsi="Cambria"/>
          <w:sz w:val="24"/>
          <w:szCs w:val="24"/>
        </w:rPr>
        <w:t>Sposób wykazania braku podstaw wykluczenia wskazano w rozdziale 5 SIWZ.</w:t>
      </w:r>
    </w:p>
    <w:p w14:paraId="61B2FBE9" w14:textId="77777777" w:rsidR="00FE276A" w:rsidRDefault="00FE276A" w:rsidP="008413D5">
      <w:pPr>
        <w:pStyle w:val="Akapitzlist"/>
        <w:numPr>
          <w:ilvl w:val="1"/>
          <w:numId w:val="4"/>
        </w:numPr>
        <w:tabs>
          <w:tab w:val="left" w:pos="567"/>
        </w:tabs>
        <w:autoSpaceDE w:val="0"/>
        <w:autoSpaceDN w:val="0"/>
        <w:adjustRightInd w:val="0"/>
        <w:spacing w:before="0" w:after="0" w:line="276" w:lineRule="auto"/>
        <w:ind w:left="567" w:right="20" w:hanging="567"/>
        <w:rPr>
          <w:rFonts w:ascii="Cambria" w:hAnsi="Cambria"/>
          <w:sz w:val="24"/>
          <w:szCs w:val="24"/>
        </w:rPr>
      </w:pPr>
      <w:r w:rsidRPr="00B7022C">
        <w:rPr>
          <w:rFonts w:ascii="Cambria" w:hAnsi="Cambria"/>
          <w:sz w:val="24"/>
          <w:szCs w:val="24"/>
        </w:rPr>
        <w:t xml:space="preserve">Zamawiający wykluczy z postępowania </w:t>
      </w:r>
      <w:r w:rsidR="00C25799">
        <w:rPr>
          <w:rFonts w:ascii="Cambria" w:hAnsi="Cambria"/>
          <w:sz w:val="24"/>
          <w:szCs w:val="24"/>
        </w:rPr>
        <w:t>W</w:t>
      </w:r>
      <w:r w:rsidRPr="00B7022C">
        <w:rPr>
          <w:rFonts w:ascii="Cambria" w:hAnsi="Cambria"/>
          <w:sz w:val="24"/>
          <w:szCs w:val="24"/>
        </w:rPr>
        <w:t>ykonawców:</w:t>
      </w:r>
    </w:p>
    <w:p w14:paraId="2A7710DB" w14:textId="77777777" w:rsidR="00FE276A" w:rsidRDefault="00FE276A" w:rsidP="008413D5">
      <w:pPr>
        <w:pStyle w:val="Akapitzlist"/>
        <w:numPr>
          <w:ilvl w:val="2"/>
          <w:numId w:val="4"/>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spełniania warunków udziału w postępowaniu, </w:t>
      </w:r>
      <w:r w:rsidR="00B7022C">
        <w:rPr>
          <w:rFonts w:ascii="Cambria" w:hAnsi="Cambria"/>
          <w:sz w:val="24"/>
          <w:szCs w:val="24"/>
        </w:rPr>
        <w:br/>
      </w:r>
      <w:r w:rsidRPr="00B7022C">
        <w:rPr>
          <w:rFonts w:ascii="Cambria" w:hAnsi="Cambria"/>
          <w:sz w:val="24"/>
          <w:szCs w:val="24"/>
        </w:rPr>
        <w:t>o których mowa w pkt 4.2</w:t>
      </w:r>
      <w:r w:rsidR="00A5725C">
        <w:rPr>
          <w:rFonts w:ascii="Cambria" w:hAnsi="Cambria"/>
          <w:sz w:val="24"/>
          <w:szCs w:val="24"/>
        </w:rPr>
        <w:t xml:space="preserve"> SIWZ</w:t>
      </w:r>
      <w:r w:rsidR="00B7022C">
        <w:rPr>
          <w:rFonts w:ascii="Cambria" w:hAnsi="Cambria"/>
          <w:sz w:val="24"/>
          <w:szCs w:val="24"/>
        </w:rPr>
        <w:t>;</w:t>
      </w:r>
    </w:p>
    <w:p w14:paraId="34CE7B06" w14:textId="77777777" w:rsidR="00FE276A" w:rsidRDefault="00FE276A" w:rsidP="008413D5">
      <w:pPr>
        <w:pStyle w:val="Akapitzlist"/>
        <w:numPr>
          <w:ilvl w:val="2"/>
          <w:numId w:val="4"/>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że nie zachodzą wobec nich przesłanki wykluczenia określone w art. 24 ust. 1 pkt 13-23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ustawy </w:t>
      </w:r>
      <w:r w:rsidR="00A5725C">
        <w:rPr>
          <w:rFonts w:ascii="Cambria" w:hAnsi="Cambria"/>
          <w:sz w:val="24"/>
          <w:szCs w:val="24"/>
        </w:rPr>
        <w:t>Pzp</w:t>
      </w:r>
      <w:r w:rsidR="00B7022C">
        <w:rPr>
          <w:rFonts w:ascii="Cambria" w:hAnsi="Cambria"/>
          <w:sz w:val="24"/>
          <w:szCs w:val="24"/>
        </w:rPr>
        <w:t>;</w:t>
      </w:r>
    </w:p>
    <w:p w14:paraId="70526A5F" w14:textId="77777777" w:rsidR="00FE276A" w:rsidRDefault="00FE276A" w:rsidP="008413D5">
      <w:pPr>
        <w:pStyle w:val="Akapitzlist"/>
        <w:numPr>
          <w:ilvl w:val="2"/>
          <w:numId w:val="4"/>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lastRenderedPageBreak/>
        <w:t xml:space="preserve">wobec których zachodzi którakolwiek z przesłanek wykluczenia określonych w art. 24 ust. 1 pkt. 13 – 23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w:t>
      </w:r>
      <w:r w:rsidR="00A5725C">
        <w:rPr>
          <w:rFonts w:ascii="Cambria" w:hAnsi="Cambria"/>
          <w:sz w:val="24"/>
          <w:szCs w:val="24"/>
        </w:rPr>
        <w:br/>
      </w:r>
      <w:r w:rsidR="00A5725C" w:rsidRPr="00A5725C">
        <w:rPr>
          <w:rFonts w:ascii="Cambria" w:hAnsi="Cambria"/>
          <w:sz w:val="24"/>
          <w:szCs w:val="24"/>
        </w:rPr>
        <w:t xml:space="preserve">ustawy </w:t>
      </w:r>
      <w:r w:rsidR="00A5725C">
        <w:rPr>
          <w:rFonts w:ascii="Cambria" w:hAnsi="Cambria"/>
          <w:sz w:val="24"/>
          <w:szCs w:val="24"/>
        </w:rPr>
        <w:t>Pzp</w:t>
      </w:r>
      <w:r w:rsidRPr="00B7022C">
        <w:rPr>
          <w:rFonts w:ascii="Cambria" w:hAnsi="Cambria"/>
          <w:sz w:val="24"/>
          <w:szCs w:val="24"/>
        </w:rPr>
        <w:t>.</w:t>
      </w:r>
    </w:p>
    <w:p w14:paraId="24C7AC82" w14:textId="77777777" w:rsidR="00E955C7" w:rsidRDefault="00E955C7" w:rsidP="008413D5">
      <w:pPr>
        <w:pStyle w:val="Teksttreci1"/>
        <w:numPr>
          <w:ilvl w:val="1"/>
          <w:numId w:val="4"/>
        </w:numPr>
        <w:spacing w:before="0" w:after="0" w:line="276" w:lineRule="auto"/>
        <w:ind w:left="567" w:hanging="567"/>
        <w:jc w:val="both"/>
        <w:rPr>
          <w:rFonts w:ascii="Cambria" w:hAnsi="Cambria"/>
          <w:iCs/>
          <w:sz w:val="24"/>
          <w:szCs w:val="24"/>
        </w:rPr>
      </w:pPr>
      <w:r>
        <w:rPr>
          <w:rFonts w:ascii="Cambria" w:hAnsi="Cambria"/>
          <w:iCs/>
          <w:sz w:val="24"/>
          <w:szCs w:val="24"/>
        </w:rPr>
        <w:t>Wykluczenie wykonawcy następuje zgodnie z art. 24 ust. 7 ustawy Pzp.</w:t>
      </w:r>
    </w:p>
    <w:p w14:paraId="1B31C395" w14:textId="77777777" w:rsidR="00E955C7" w:rsidRDefault="00E955C7" w:rsidP="008413D5">
      <w:pPr>
        <w:pStyle w:val="Teksttreci1"/>
        <w:numPr>
          <w:ilvl w:val="1"/>
          <w:numId w:val="4"/>
        </w:numPr>
        <w:spacing w:before="0" w:after="0" w:line="276" w:lineRule="auto"/>
        <w:ind w:left="567" w:hanging="567"/>
        <w:jc w:val="both"/>
        <w:rPr>
          <w:rFonts w:ascii="Cambria" w:hAnsi="Cambria"/>
          <w:iCs/>
          <w:sz w:val="24"/>
          <w:szCs w:val="24"/>
        </w:rPr>
      </w:pPr>
      <w:r w:rsidRPr="00DF3BA4">
        <w:rPr>
          <w:rFonts w:ascii="Cambria" w:hAnsi="Cambria"/>
          <w:iCs/>
          <w:sz w:val="24"/>
          <w:szCs w:val="24"/>
        </w:rPr>
        <w:t xml:space="preserve">Zamawiający </w:t>
      </w:r>
      <w:r w:rsidRPr="00DF3BA4">
        <w:rPr>
          <w:rFonts w:ascii="Cambria" w:hAnsi="Cambria"/>
          <w:iCs/>
          <w:sz w:val="24"/>
          <w:szCs w:val="24"/>
          <w:u w:val="single"/>
        </w:rPr>
        <w:t>nie przewiduje</w:t>
      </w:r>
      <w:r w:rsidRPr="00DF3BA4">
        <w:rPr>
          <w:rFonts w:ascii="Cambria" w:hAnsi="Cambria"/>
          <w:iCs/>
          <w:sz w:val="24"/>
          <w:szCs w:val="24"/>
        </w:rPr>
        <w:t xml:space="preserve"> badania podstaw wykluczenia wobec podwykonawców, którzy nie udostępniają zasobów na podstawie art. 22a </w:t>
      </w:r>
      <w:r w:rsidR="00DF3BA4">
        <w:rPr>
          <w:rFonts w:ascii="Cambria" w:hAnsi="Cambria"/>
          <w:iCs/>
          <w:sz w:val="24"/>
          <w:szCs w:val="24"/>
        </w:rPr>
        <w:t>ustawy (art. 25a ust. 5 ustawy</w:t>
      </w:r>
      <w:r w:rsidR="00A5725C">
        <w:rPr>
          <w:rFonts w:ascii="Cambria" w:hAnsi="Cambria"/>
          <w:iCs/>
          <w:sz w:val="24"/>
          <w:szCs w:val="24"/>
        </w:rPr>
        <w:t xml:space="preserve"> Pzp</w:t>
      </w:r>
      <w:r w:rsidR="00DF3BA4">
        <w:rPr>
          <w:rFonts w:ascii="Cambria" w:hAnsi="Cambria"/>
          <w:iCs/>
          <w:sz w:val="24"/>
          <w:szCs w:val="24"/>
        </w:rPr>
        <w:t>).</w:t>
      </w:r>
    </w:p>
    <w:p w14:paraId="5F28E220" w14:textId="77777777" w:rsidR="004316C2" w:rsidRPr="009E4F16" w:rsidRDefault="004316C2" w:rsidP="004316C2">
      <w:pPr>
        <w:pStyle w:val="Teksttreci1"/>
        <w:spacing w:before="0" w:after="0" w:line="276" w:lineRule="auto"/>
        <w:ind w:left="567" w:firstLine="0"/>
        <w:jc w:val="both"/>
        <w:rPr>
          <w:rFonts w:ascii="Cambria" w:hAnsi="Cambria"/>
          <w:iCs/>
          <w:sz w:val="12"/>
          <w:szCs w:val="12"/>
        </w:rPr>
      </w:pP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78A66628" w14:textId="77777777" w:rsidTr="00F13208">
        <w:trPr>
          <w:jc w:val="center"/>
        </w:trPr>
        <w:tc>
          <w:tcPr>
            <w:tcW w:w="9060" w:type="dxa"/>
            <w:shd w:val="clear" w:color="auto" w:fill="auto"/>
          </w:tcPr>
          <w:p w14:paraId="3E77CBE7" w14:textId="77777777" w:rsidR="00811203" w:rsidRPr="00CD5E2C" w:rsidRDefault="00811203" w:rsidP="00B32AFD">
            <w:pPr>
              <w:suppressAutoHyphens/>
              <w:spacing w:line="276" w:lineRule="auto"/>
              <w:contextualSpacing/>
              <w:jc w:val="center"/>
              <w:textAlignment w:val="baseline"/>
              <w:rPr>
                <w:rFonts w:ascii="Cambria" w:hAnsi="Cambria"/>
                <w:color w:val="000000"/>
              </w:rPr>
            </w:pPr>
            <w:r w:rsidRPr="00EB1AA9">
              <w:rPr>
                <w:rFonts w:ascii="Cambria" w:hAnsi="Cambria"/>
                <w:b/>
              </w:rPr>
              <w:br w:type="page"/>
            </w:r>
            <w:r w:rsidRPr="00CD5E2C">
              <w:rPr>
                <w:rFonts w:ascii="Cambria" w:hAnsi="Cambria"/>
                <w:color w:val="000000"/>
              </w:rPr>
              <w:t xml:space="preserve">Rozdział </w:t>
            </w:r>
            <w:r w:rsidR="002C04AE" w:rsidRPr="00CD5E2C">
              <w:rPr>
                <w:rFonts w:ascii="Cambria" w:hAnsi="Cambria"/>
                <w:color w:val="000000"/>
              </w:rPr>
              <w:t>5</w:t>
            </w:r>
          </w:p>
          <w:p w14:paraId="14D63470" w14:textId="77777777" w:rsidR="00811203" w:rsidRPr="00EB1AA9" w:rsidRDefault="008E0D2E" w:rsidP="00B32AFD">
            <w:pPr>
              <w:suppressAutoHyphens/>
              <w:spacing w:line="276" w:lineRule="auto"/>
              <w:contextualSpacing/>
              <w:jc w:val="center"/>
              <w:textAlignment w:val="baseline"/>
              <w:rPr>
                <w:rFonts w:ascii="Cambria" w:hAnsi="Cambria"/>
                <w:color w:val="000000"/>
              </w:rPr>
            </w:pPr>
            <w:r w:rsidRPr="00CD5E2C">
              <w:rPr>
                <w:rFonts w:ascii="Cambria" w:hAnsi="Cambria"/>
                <w:b/>
                <w:color w:val="000000"/>
              </w:rPr>
              <w:t xml:space="preserve">WYKAZ OŚWIADCZEŃ LUB DOKUMENTÓW, JAKIE MAJĄ </w:t>
            </w:r>
            <w:r w:rsidR="009F087A" w:rsidRPr="00CD5E2C">
              <w:rPr>
                <w:rFonts w:ascii="Cambria" w:hAnsi="Cambria"/>
                <w:b/>
                <w:color w:val="000000"/>
              </w:rPr>
              <w:br/>
            </w:r>
            <w:r w:rsidRPr="00CD5E2C">
              <w:rPr>
                <w:rFonts w:ascii="Cambria" w:hAnsi="Cambria"/>
                <w:b/>
                <w:color w:val="000000"/>
              </w:rPr>
              <w:t xml:space="preserve">ZŁOŻYĆ WYKONAWCY W CELU POTWIERDZENIA SPEŁNIANIA </w:t>
            </w:r>
            <w:r w:rsidR="00CD5E2C">
              <w:rPr>
                <w:rFonts w:ascii="Cambria" w:hAnsi="Cambria"/>
                <w:b/>
                <w:color w:val="000000"/>
              </w:rPr>
              <w:br/>
            </w:r>
            <w:r w:rsidRPr="00CD5E2C">
              <w:rPr>
                <w:rFonts w:ascii="Cambria" w:hAnsi="Cambria"/>
                <w:b/>
                <w:color w:val="000000"/>
              </w:rPr>
              <w:t>WARUNKÓW UDZIAŁU W POSTĘPOWANIUORAZ NIEPODLEGANIA WYKLUCZENIU Z POSTĘPOWANIA</w:t>
            </w:r>
          </w:p>
        </w:tc>
      </w:tr>
    </w:tbl>
    <w:p w14:paraId="22A9F296" w14:textId="77777777" w:rsidR="00811203" w:rsidRPr="009E4F16" w:rsidRDefault="00811203" w:rsidP="00B32AFD">
      <w:pPr>
        <w:pStyle w:val="Akapitzlist"/>
        <w:autoSpaceDE w:val="0"/>
        <w:autoSpaceDN w:val="0"/>
        <w:adjustRightInd w:val="0"/>
        <w:spacing w:before="0" w:after="0" w:line="276" w:lineRule="auto"/>
        <w:ind w:left="993"/>
        <w:rPr>
          <w:rFonts w:ascii="Cambria" w:hAnsi="Cambria" w:cs="Arial"/>
          <w:sz w:val="12"/>
          <w:szCs w:val="12"/>
        </w:rPr>
      </w:pPr>
    </w:p>
    <w:p w14:paraId="6CCC2740" w14:textId="77777777" w:rsidR="008E0D2E" w:rsidRPr="008E0D2E" w:rsidRDefault="008E0D2E" w:rsidP="008413D5">
      <w:pPr>
        <w:pStyle w:val="Akapitzlist"/>
        <w:numPr>
          <w:ilvl w:val="0"/>
          <w:numId w:val="4"/>
        </w:numPr>
        <w:autoSpaceDE w:val="0"/>
        <w:autoSpaceDN w:val="0"/>
        <w:adjustRightInd w:val="0"/>
        <w:spacing w:before="0" w:after="0" w:line="276" w:lineRule="auto"/>
        <w:rPr>
          <w:rFonts w:ascii="Cambria" w:hAnsi="Cambria" w:cs="Arial"/>
          <w:vanish/>
          <w:sz w:val="24"/>
          <w:szCs w:val="24"/>
        </w:rPr>
      </w:pPr>
    </w:p>
    <w:p w14:paraId="6F0ABC61" w14:textId="77777777" w:rsidR="00966DBA" w:rsidRPr="00966DBA" w:rsidRDefault="00966DBA" w:rsidP="008413D5">
      <w:pPr>
        <w:pStyle w:val="Akapitzlist"/>
        <w:numPr>
          <w:ilvl w:val="1"/>
          <w:numId w:val="4"/>
        </w:numPr>
        <w:tabs>
          <w:tab w:val="left" w:pos="0"/>
        </w:tabs>
        <w:autoSpaceDE w:val="0"/>
        <w:autoSpaceDN w:val="0"/>
        <w:adjustRightInd w:val="0"/>
        <w:spacing w:before="0" w:after="0" w:line="276" w:lineRule="auto"/>
        <w:ind w:left="567" w:hanging="567"/>
        <w:jc w:val="left"/>
        <w:rPr>
          <w:rFonts w:ascii="Cambria" w:hAnsi="Cambria"/>
          <w:b/>
          <w:sz w:val="24"/>
          <w:szCs w:val="24"/>
        </w:rPr>
      </w:pPr>
      <w:r w:rsidRPr="00966DBA">
        <w:rPr>
          <w:rFonts w:ascii="Cambria" w:hAnsi="Cambria"/>
          <w:b/>
          <w:sz w:val="24"/>
          <w:szCs w:val="24"/>
        </w:rPr>
        <w:t xml:space="preserve">Dokumenty składane </w:t>
      </w:r>
      <w:r w:rsidRPr="00966DBA">
        <w:rPr>
          <w:rFonts w:ascii="Cambria" w:hAnsi="Cambria"/>
          <w:b/>
          <w:sz w:val="24"/>
          <w:szCs w:val="24"/>
          <w:u w:val="single"/>
        </w:rPr>
        <w:t>wraz z ofertą</w:t>
      </w:r>
      <w:r w:rsidRPr="00966DBA">
        <w:rPr>
          <w:rFonts w:ascii="Cambria" w:hAnsi="Cambria"/>
          <w:b/>
          <w:sz w:val="24"/>
          <w:szCs w:val="24"/>
        </w:rPr>
        <w:t xml:space="preserve"> przez </w:t>
      </w:r>
      <w:r w:rsidRPr="00966DBA">
        <w:rPr>
          <w:rFonts w:ascii="Cambria" w:hAnsi="Cambria"/>
          <w:b/>
          <w:sz w:val="24"/>
          <w:szCs w:val="24"/>
          <w:u w:val="single"/>
        </w:rPr>
        <w:t xml:space="preserve">wszystkich </w:t>
      </w:r>
      <w:r w:rsidR="00A5725C">
        <w:rPr>
          <w:rFonts w:ascii="Cambria" w:hAnsi="Cambria"/>
          <w:b/>
          <w:sz w:val="24"/>
          <w:szCs w:val="24"/>
          <w:u w:val="single"/>
        </w:rPr>
        <w:t>W</w:t>
      </w:r>
      <w:r w:rsidRPr="00966DBA">
        <w:rPr>
          <w:rFonts w:ascii="Cambria" w:hAnsi="Cambria"/>
          <w:b/>
          <w:sz w:val="24"/>
          <w:szCs w:val="24"/>
          <w:u w:val="single"/>
        </w:rPr>
        <w:t>ykonawców:</w:t>
      </w:r>
    </w:p>
    <w:p w14:paraId="09E9D871" w14:textId="77777777" w:rsidR="00966DBA" w:rsidRPr="00966DBA" w:rsidRDefault="00966DBA" w:rsidP="008413D5">
      <w:pPr>
        <w:pStyle w:val="Akapitzlist"/>
        <w:numPr>
          <w:ilvl w:val="2"/>
          <w:numId w:val="4"/>
        </w:numPr>
        <w:tabs>
          <w:tab w:val="left" w:pos="0"/>
        </w:tabs>
        <w:autoSpaceDE w:val="0"/>
        <w:autoSpaceDN w:val="0"/>
        <w:adjustRightInd w:val="0"/>
        <w:spacing w:before="0" w:after="120" w:line="276" w:lineRule="auto"/>
        <w:ind w:hanging="657"/>
        <w:contextualSpacing w:val="0"/>
        <w:rPr>
          <w:rFonts w:ascii="Cambria" w:hAnsi="Cambria"/>
          <w:sz w:val="24"/>
          <w:szCs w:val="24"/>
        </w:rPr>
      </w:pPr>
      <w:r w:rsidRPr="00966DBA">
        <w:rPr>
          <w:rFonts w:ascii="Cambria" w:hAnsi="Cambria"/>
          <w:sz w:val="24"/>
          <w:szCs w:val="24"/>
        </w:rPr>
        <w:t>W celu potwierdzenia spełniania warunków udziału w postępowaniu, określonych w rozdziale 4</w:t>
      </w:r>
      <w:r w:rsidR="00A5725C">
        <w:rPr>
          <w:rFonts w:ascii="Cambria" w:hAnsi="Cambria"/>
          <w:sz w:val="24"/>
          <w:szCs w:val="24"/>
        </w:rPr>
        <w:t xml:space="preserve"> SIWZ</w:t>
      </w:r>
      <w:r w:rsidRPr="00966DBA">
        <w:rPr>
          <w:rFonts w:ascii="Cambria" w:hAnsi="Cambria"/>
          <w:sz w:val="24"/>
          <w:szCs w:val="24"/>
        </w:rPr>
        <w:t xml:space="preserve"> oraz wykazania braku podstaw </w:t>
      </w:r>
      <w:r w:rsidR="00A5725C">
        <w:rPr>
          <w:rFonts w:ascii="Cambria" w:hAnsi="Cambria"/>
          <w:sz w:val="24"/>
          <w:szCs w:val="24"/>
        </w:rPr>
        <w:br/>
      </w:r>
      <w:r w:rsidRPr="00966DBA">
        <w:rPr>
          <w:rFonts w:ascii="Cambria" w:hAnsi="Cambria"/>
          <w:sz w:val="24"/>
          <w:szCs w:val="24"/>
        </w:rPr>
        <w:t xml:space="preserve">do wykluczenia, </w:t>
      </w:r>
      <w:r w:rsidR="00A5725C">
        <w:rPr>
          <w:rFonts w:ascii="Cambria" w:hAnsi="Cambria"/>
          <w:sz w:val="24"/>
          <w:szCs w:val="24"/>
        </w:rPr>
        <w:t>W</w:t>
      </w:r>
      <w:r w:rsidRPr="00966DBA">
        <w:rPr>
          <w:rFonts w:ascii="Cambria" w:hAnsi="Cambria"/>
          <w:sz w:val="24"/>
          <w:szCs w:val="24"/>
        </w:rPr>
        <w:t xml:space="preserve">ykonawcy muszą złożyć wraz z ofertą </w:t>
      </w:r>
      <w:r w:rsidRPr="00966DBA">
        <w:rPr>
          <w:rFonts w:ascii="Cambria" w:hAnsi="Cambria"/>
          <w:b/>
          <w:sz w:val="24"/>
          <w:szCs w:val="24"/>
        </w:rPr>
        <w:t>oświadczenia</w:t>
      </w:r>
      <w:r w:rsidRPr="006E10CC">
        <w:rPr>
          <w:rFonts w:ascii="Cambria" w:hAnsi="Cambria"/>
          <w:b/>
          <w:sz w:val="24"/>
          <w:szCs w:val="24"/>
          <w:u w:val="single"/>
        </w:rPr>
        <w:t>(aktualne na dzień składania ofert)</w:t>
      </w:r>
      <w:r w:rsidRPr="00966DBA">
        <w:rPr>
          <w:rFonts w:ascii="Cambria" w:hAnsi="Cambria"/>
          <w:sz w:val="24"/>
          <w:szCs w:val="24"/>
        </w:rPr>
        <w:t xml:space="preserve">w zakresie wskazanym w załączniku Nr </w:t>
      </w:r>
      <w:r w:rsidR="00EE1DD8">
        <w:rPr>
          <w:rFonts w:ascii="Cambria" w:hAnsi="Cambria"/>
          <w:sz w:val="24"/>
          <w:szCs w:val="24"/>
        </w:rPr>
        <w:t>4</w:t>
      </w:r>
      <w:r w:rsidRPr="00966DBA">
        <w:rPr>
          <w:rFonts w:ascii="Cambria" w:hAnsi="Cambria"/>
          <w:sz w:val="24"/>
          <w:szCs w:val="24"/>
        </w:rPr>
        <w:t xml:space="preserve"> i </w:t>
      </w:r>
      <w:r w:rsidR="00EE1DD8">
        <w:rPr>
          <w:rFonts w:ascii="Cambria" w:hAnsi="Cambria"/>
          <w:sz w:val="24"/>
          <w:szCs w:val="24"/>
        </w:rPr>
        <w:t>5</w:t>
      </w:r>
      <w:r w:rsidRPr="00966DBA">
        <w:rPr>
          <w:rFonts w:ascii="Cambria" w:hAnsi="Cambria"/>
          <w:sz w:val="24"/>
          <w:szCs w:val="24"/>
        </w:rPr>
        <w:t xml:space="preserve"> do SIWZ. Informacje zawarte w oświadczeniach będą stanowić wstępne potwierdzenie, że wykonawca nie podlega wykluczeniu </w:t>
      </w:r>
      <w:r w:rsidR="00A5725C">
        <w:rPr>
          <w:rFonts w:ascii="Cambria" w:hAnsi="Cambria"/>
          <w:sz w:val="24"/>
          <w:szCs w:val="24"/>
        </w:rPr>
        <w:br/>
      </w:r>
      <w:r w:rsidRPr="00966DBA">
        <w:rPr>
          <w:rFonts w:ascii="Cambria" w:hAnsi="Cambria"/>
          <w:sz w:val="24"/>
          <w:szCs w:val="24"/>
        </w:rPr>
        <w:t xml:space="preserve">z postępowania oraz spełnia warunki udziału w postępowaniu. Oświadczenia te </w:t>
      </w:r>
      <w:r w:rsidR="00A5725C">
        <w:rPr>
          <w:rFonts w:ascii="Cambria" w:hAnsi="Cambria"/>
          <w:sz w:val="24"/>
          <w:szCs w:val="24"/>
        </w:rPr>
        <w:t>W</w:t>
      </w:r>
      <w:r w:rsidRPr="00966DBA">
        <w:rPr>
          <w:rFonts w:ascii="Cambria" w:hAnsi="Cambria"/>
          <w:sz w:val="24"/>
          <w:szCs w:val="24"/>
        </w:rPr>
        <w:t xml:space="preserve">ykonawca składa zgodnie ze wzorami stanowiącymi </w:t>
      </w:r>
      <w:r w:rsidRPr="00EE1DD8">
        <w:rPr>
          <w:rFonts w:ascii="Cambria" w:hAnsi="Cambria"/>
          <w:b/>
          <w:sz w:val="24"/>
          <w:szCs w:val="24"/>
        </w:rPr>
        <w:t xml:space="preserve">Załącznik Nr </w:t>
      </w:r>
      <w:r w:rsidR="00EE1DD8" w:rsidRPr="00EE1DD8">
        <w:rPr>
          <w:rFonts w:ascii="Cambria" w:hAnsi="Cambria"/>
          <w:b/>
          <w:sz w:val="24"/>
          <w:szCs w:val="24"/>
        </w:rPr>
        <w:t>4</w:t>
      </w:r>
      <w:r w:rsidRPr="00EE1DD8">
        <w:rPr>
          <w:rFonts w:ascii="Cambria" w:hAnsi="Cambria"/>
          <w:b/>
          <w:sz w:val="24"/>
          <w:szCs w:val="24"/>
        </w:rPr>
        <w:t xml:space="preserve"> i </w:t>
      </w:r>
      <w:r w:rsidR="00EE1DD8" w:rsidRPr="00EE1DD8">
        <w:rPr>
          <w:rFonts w:ascii="Cambria" w:hAnsi="Cambria"/>
          <w:b/>
          <w:sz w:val="24"/>
          <w:szCs w:val="24"/>
        </w:rPr>
        <w:t>5</w:t>
      </w:r>
      <w:r w:rsidRPr="00EE1DD8">
        <w:rPr>
          <w:rFonts w:ascii="Cambria" w:hAnsi="Cambria"/>
          <w:b/>
          <w:sz w:val="24"/>
          <w:szCs w:val="24"/>
        </w:rPr>
        <w:t xml:space="preserve"> do SIWZ</w:t>
      </w:r>
      <w:r w:rsidRPr="00EE1DD8">
        <w:rPr>
          <w:rFonts w:ascii="Cambria" w:hAnsi="Cambria"/>
          <w:sz w:val="24"/>
          <w:szCs w:val="24"/>
        </w:rPr>
        <w:t>.</w:t>
      </w:r>
    </w:p>
    <w:p w14:paraId="6B211C9F" w14:textId="77777777" w:rsidR="00966DBA" w:rsidRPr="00626B8A" w:rsidRDefault="00966DBA" w:rsidP="007423AF">
      <w:pPr>
        <w:pStyle w:val="Teksttreci1"/>
        <w:shd w:val="clear" w:color="auto" w:fill="auto"/>
        <w:tabs>
          <w:tab w:val="left" w:pos="709"/>
        </w:tabs>
        <w:spacing w:before="0" w:line="276" w:lineRule="auto"/>
        <w:ind w:left="1276" w:right="23" w:firstLine="0"/>
        <w:jc w:val="both"/>
        <w:rPr>
          <w:rFonts w:ascii="Cambria" w:hAnsi="Cambria"/>
          <w:sz w:val="24"/>
          <w:szCs w:val="24"/>
        </w:rPr>
      </w:pPr>
      <w:r w:rsidRPr="00626B8A">
        <w:rPr>
          <w:rFonts w:ascii="Cambria" w:hAnsi="Cambria"/>
          <w:sz w:val="24"/>
          <w:szCs w:val="24"/>
        </w:rPr>
        <w:t xml:space="preserve">W przypadku wspólnego ubiegania się o zamówienie przez </w:t>
      </w:r>
      <w:r w:rsidR="00A5725C">
        <w:rPr>
          <w:rFonts w:ascii="Cambria" w:hAnsi="Cambria"/>
          <w:sz w:val="24"/>
          <w:szCs w:val="24"/>
        </w:rPr>
        <w:t>W</w:t>
      </w:r>
      <w:r w:rsidRPr="00626B8A">
        <w:rPr>
          <w:rFonts w:ascii="Cambria" w:hAnsi="Cambria"/>
          <w:sz w:val="24"/>
          <w:szCs w:val="24"/>
        </w:rPr>
        <w:t>ykonawców oświadczenia, o którym mowa w pkt 5.1.1</w:t>
      </w:r>
      <w:r w:rsidR="00A5725C">
        <w:rPr>
          <w:rFonts w:ascii="Cambria" w:hAnsi="Cambria"/>
          <w:sz w:val="24"/>
          <w:szCs w:val="24"/>
        </w:rPr>
        <w:t xml:space="preserve"> SIWZ</w:t>
      </w:r>
      <w:r w:rsidR="00532B74">
        <w:rPr>
          <w:rFonts w:ascii="Cambria" w:hAnsi="Cambria"/>
          <w:sz w:val="24"/>
          <w:szCs w:val="24"/>
        </w:rPr>
        <w:t xml:space="preserve"> </w:t>
      </w:r>
      <w:r w:rsidRPr="00626B8A">
        <w:rPr>
          <w:rFonts w:ascii="Cambria" w:hAnsi="Cambria"/>
          <w:b/>
          <w:sz w:val="24"/>
          <w:szCs w:val="24"/>
        </w:rPr>
        <w:t xml:space="preserve">składa każdy </w:t>
      </w:r>
      <w:r w:rsidR="00A5725C">
        <w:rPr>
          <w:rFonts w:ascii="Cambria" w:hAnsi="Cambria"/>
          <w:b/>
          <w:sz w:val="24"/>
          <w:szCs w:val="24"/>
        </w:rPr>
        <w:br/>
      </w:r>
      <w:r w:rsidRPr="00626B8A">
        <w:rPr>
          <w:rFonts w:ascii="Cambria" w:hAnsi="Cambria"/>
          <w:b/>
          <w:sz w:val="24"/>
          <w:szCs w:val="24"/>
        </w:rPr>
        <w:t xml:space="preserve">z </w:t>
      </w:r>
      <w:r w:rsidR="00A5725C">
        <w:rPr>
          <w:rFonts w:ascii="Cambria" w:hAnsi="Cambria"/>
          <w:b/>
          <w:sz w:val="24"/>
          <w:szCs w:val="24"/>
        </w:rPr>
        <w:t>W</w:t>
      </w:r>
      <w:r w:rsidRPr="00626B8A">
        <w:rPr>
          <w:rFonts w:ascii="Cambria" w:hAnsi="Cambria"/>
          <w:b/>
          <w:sz w:val="24"/>
          <w:szCs w:val="24"/>
        </w:rPr>
        <w:t>ykonawców wspólnie ubiegających się o zamówienie.</w:t>
      </w:r>
      <w:r w:rsidRPr="00626B8A">
        <w:rPr>
          <w:rFonts w:ascii="Cambria" w:hAnsi="Cambria"/>
          <w:sz w:val="24"/>
          <w:szCs w:val="24"/>
        </w:rPr>
        <w:t xml:space="preserve"> Oświadczenia te, mają potwierdzać spełnianie warunków udziału w postępowaniu oraz brak podstaw wykluczenia w zakresie, w którym każdy z wykonawców wykazuje spełnianie warunków udziału w postępowaniu oraz brak podstaw wykluczenia.</w:t>
      </w:r>
    </w:p>
    <w:p w14:paraId="7053FB17" w14:textId="77777777" w:rsidR="00966DBA" w:rsidRDefault="00966DBA" w:rsidP="007423AF">
      <w:pPr>
        <w:pStyle w:val="Teksttreci1"/>
        <w:shd w:val="clear" w:color="auto" w:fill="auto"/>
        <w:tabs>
          <w:tab w:val="left" w:pos="1362"/>
        </w:tabs>
        <w:spacing w:before="0" w:line="276" w:lineRule="auto"/>
        <w:ind w:left="1276" w:right="20" w:firstLine="0"/>
        <w:jc w:val="both"/>
        <w:rPr>
          <w:rFonts w:ascii="Cambria" w:hAnsi="Cambria"/>
          <w:sz w:val="24"/>
          <w:szCs w:val="24"/>
        </w:rPr>
      </w:pPr>
      <w:r w:rsidRPr="00626B8A">
        <w:rPr>
          <w:rFonts w:ascii="Cambria" w:hAnsi="Cambria"/>
          <w:sz w:val="24"/>
          <w:szCs w:val="24"/>
        </w:rPr>
        <w:t xml:space="preserve">Wykonawca, który powołuje się na zasoby innych podmiotów, w celu wykazania braku istnienia wobec nich podstaw wykluczenia oraz spełniania, w zakresie w jakim powołuje się na ich zasoby, warunków udziału </w:t>
      </w:r>
      <w:r w:rsidR="00A5725C">
        <w:rPr>
          <w:rFonts w:ascii="Cambria" w:hAnsi="Cambria"/>
          <w:sz w:val="24"/>
          <w:szCs w:val="24"/>
        </w:rPr>
        <w:br/>
      </w:r>
      <w:r w:rsidRPr="00626B8A">
        <w:rPr>
          <w:rFonts w:ascii="Cambria" w:hAnsi="Cambria"/>
          <w:sz w:val="24"/>
          <w:szCs w:val="24"/>
        </w:rPr>
        <w:t xml:space="preserve">w postępowaniu </w:t>
      </w:r>
      <w:r w:rsidRPr="00626B8A">
        <w:rPr>
          <w:rFonts w:ascii="Cambria" w:hAnsi="Cambria"/>
          <w:b/>
          <w:sz w:val="24"/>
          <w:szCs w:val="24"/>
        </w:rPr>
        <w:t xml:space="preserve">zamieszcza informacje o tych podmiotach </w:t>
      </w:r>
      <w:r w:rsidR="002A4A09">
        <w:rPr>
          <w:rFonts w:ascii="Cambria" w:hAnsi="Cambria"/>
          <w:b/>
          <w:sz w:val="24"/>
          <w:szCs w:val="24"/>
        </w:rPr>
        <w:br/>
      </w:r>
      <w:r w:rsidRPr="00626B8A">
        <w:rPr>
          <w:rFonts w:ascii="Cambria" w:hAnsi="Cambria"/>
          <w:b/>
          <w:sz w:val="24"/>
          <w:szCs w:val="24"/>
        </w:rPr>
        <w:t>w oświadczeniach, o których mowa w pkt 5.1.1</w:t>
      </w:r>
      <w:r w:rsidR="00A5725C">
        <w:rPr>
          <w:rFonts w:ascii="Cambria" w:hAnsi="Cambria"/>
          <w:b/>
          <w:sz w:val="24"/>
          <w:szCs w:val="24"/>
        </w:rPr>
        <w:t xml:space="preserve"> SIWZ</w:t>
      </w:r>
      <w:r w:rsidRPr="00626B8A">
        <w:rPr>
          <w:rFonts w:ascii="Cambria" w:hAnsi="Cambria"/>
          <w:sz w:val="24"/>
          <w:szCs w:val="24"/>
        </w:rPr>
        <w:t>.</w:t>
      </w:r>
    </w:p>
    <w:p w14:paraId="60D4A0F5" w14:textId="77777777" w:rsidR="00966DBA" w:rsidRPr="00966DBA" w:rsidRDefault="00966DBA" w:rsidP="008413D5">
      <w:pPr>
        <w:pStyle w:val="Akapitzlist"/>
        <w:numPr>
          <w:ilvl w:val="2"/>
          <w:numId w:val="4"/>
        </w:numPr>
        <w:tabs>
          <w:tab w:val="left" w:pos="0"/>
          <w:tab w:val="left" w:pos="1276"/>
        </w:tabs>
        <w:autoSpaceDE w:val="0"/>
        <w:autoSpaceDN w:val="0"/>
        <w:adjustRightInd w:val="0"/>
        <w:spacing w:before="0" w:after="0" w:line="276" w:lineRule="auto"/>
        <w:ind w:left="1276" w:right="20" w:hanging="709"/>
        <w:rPr>
          <w:rFonts w:ascii="Cambria" w:hAnsi="Cambria"/>
          <w:sz w:val="24"/>
          <w:szCs w:val="24"/>
        </w:rPr>
      </w:pPr>
      <w:r w:rsidRPr="00966DBA">
        <w:rPr>
          <w:rFonts w:ascii="Cambria" w:hAnsi="Cambria"/>
          <w:sz w:val="24"/>
          <w:szCs w:val="24"/>
        </w:rPr>
        <w:t xml:space="preserve">Dowody, o których w rozdziale 4.5.1 SIWZ, w szczególności pisemne zobowiązanie podmiotu trzeciego złożone na zasadach określonych w </w:t>
      </w:r>
      <w:r w:rsidRPr="00966DBA">
        <w:rPr>
          <w:rFonts w:ascii="Cambria" w:hAnsi="Cambria"/>
          <w:sz w:val="24"/>
          <w:szCs w:val="24"/>
        </w:rPr>
        <w:lastRenderedPageBreak/>
        <w:t xml:space="preserve">rozdziale 4.4 – 4.5 SIWZ </w:t>
      </w:r>
      <w:r w:rsidRPr="00A5725C">
        <w:rPr>
          <w:rFonts w:ascii="Cambria" w:hAnsi="Cambria"/>
          <w:i/>
          <w:sz w:val="24"/>
          <w:szCs w:val="24"/>
        </w:rPr>
        <w:t xml:space="preserve">- jeżeli </w:t>
      </w:r>
      <w:r w:rsidR="00A5725C" w:rsidRPr="00A5725C">
        <w:rPr>
          <w:rFonts w:ascii="Cambria" w:hAnsi="Cambria"/>
          <w:i/>
          <w:sz w:val="24"/>
          <w:szCs w:val="24"/>
        </w:rPr>
        <w:t>W</w:t>
      </w:r>
      <w:r w:rsidRPr="00A5725C">
        <w:rPr>
          <w:rFonts w:ascii="Cambria" w:hAnsi="Cambria"/>
          <w:i/>
          <w:sz w:val="24"/>
          <w:szCs w:val="24"/>
        </w:rPr>
        <w:t>ykonawca polega na zasobach lub sytuacji podmiotu trzeciego.</w:t>
      </w:r>
    </w:p>
    <w:p w14:paraId="582FBDBB" w14:textId="77777777" w:rsidR="008E6116" w:rsidRPr="009E4F16" w:rsidRDefault="008E6116" w:rsidP="00966DBA">
      <w:pPr>
        <w:pStyle w:val="Teksttreci1"/>
        <w:shd w:val="clear" w:color="auto" w:fill="auto"/>
        <w:tabs>
          <w:tab w:val="left" w:pos="709"/>
        </w:tabs>
        <w:spacing w:before="0" w:after="0" w:line="276" w:lineRule="auto"/>
        <w:ind w:right="20" w:firstLine="0"/>
        <w:jc w:val="both"/>
        <w:rPr>
          <w:rFonts w:ascii="Cambria" w:hAnsi="Cambria"/>
          <w:b/>
          <w:sz w:val="12"/>
          <w:szCs w:val="12"/>
        </w:rPr>
      </w:pPr>
    </w:p>
    <w:p w14:paraId="3A8E89E6" w14:textId="77777777" w:rsidR="00966DBA" w:rsidRPr="00EA55A5" w:rsidRDefault="00966DBA" w:rsidP="008413D5">
      <w:pPr>
        <w:pStyle w:val="Akapitzlist"/>
        <w:numPr>
          <w:ilvl w:val="1"/>
          <w:numId w:val="4"/>
        </w:numPr>
        <w:tabs>
          <w:tab w:val="left" w:pos="0"/>
        </w:tabs>
        <w:autoSpaceDE w:val="0"/>
        <w:autoSpaceDN w:val="0"/>
        <w:adjustRightInd w:val="0"/>
        <w:spacing w:before="0" w:after="0" w:line="276" w:lineRule="auto"/>
        <w:ind w:left="567" w:hanging="567"/>
        <w:rPr>
          <w:rFonts w:ascii="Cambria" w:hAnsi="Cambria"/>
          <w:b/>
          <w:sz w:val="24"/>
          <w:szCs w:val="24"/>
        </w:rPr>
      </w:pPr>
      <w:r w:rsidRPr="00966DBA">
        <w:rPr>
          <w:rFonts w:ascii="Cambria" w:hAnsi="Cambria"/>
          <w:b/>
          <w:sz w:val="24"/>
          <w:szCs w:val="24"/>
          <w:u w:val="single"/>
        </w:rPr>
        <w:t>Dokumenty składane po otwarciu ofert bez wezwania zamawiającego przez wszystkich wykonawców:</w:t>
      </w:r>
    </w:p>
    <w:p w14:paraId="094D03AA" w14:textId="77777777" w:rsidR="00EA55A5" w:rsidRPr="009E4F16" w:rsidRDefault="00EA55A5" w:rsidP="00EA55A5">
      <w:pPr>
        <w:pStyle w:val="Teksttreci1"/>
        <w:shd w:val="clear" w:color="auto" w:fill="auto"/>
        <w:tabs>
          <w:tab w:val="left" w:pos="709"/>
        </w:tabs>
        <w:spacing w:before="0" w:after="0" w:line="276" w:lineRule="auto"/>
        <w:ind w:left="360" w:firstLine="0"/>
        <w:rPr>
          <w:rFonts w:ascii="Cambria" w:hAnsi="Cambria"/>
          <w:b/>
          <w:color w:val="C00000"/>
          <w:sz w:val="12"/>
          <w:szCs w:val="12"/>
          <w:u w:val="single"/>
        </w:rPr>
      </w:pPr>
    </w:p>
    <w:p w14:paraId="6A9252B1" w14:textId="77777777" w:rsidR="00EA55A5" w:rsidRPr="000C4E73" w:rsidRDefault="002A4A09" w:rsidP="00626B8A">
      <w:pPr>
        <w:pStyle w:val="Teksttreci1"/>
        <w:shd w:val="clear" w:color="auto" w:fill="auto"/>
        <w:tabs>
          <w:tab w:val="left" w:pos="709"/>
        </w:tabs>
        <w:spacing w:before="0" w:after="0" w:line="276" w:lineRule="auto"/>
        <w:ind w:left="360" w:firstLine="0"/>
        <w:rPr>
          <w:rFonts w:ascii="Cambria" w:hAnsi="Cambria"/>
          <w:b/>
          <w:i/>
          <w:color w:val="0070C0"/>
          <w:sz w:val="24"/>
          <w:szCs w:val="24"/>
          <w:u w:val="single"/>
        </w:rPr>
      </w:pPr>
      <w:r w:rsidRPr="00A5725C">
        <w:rPr>
          <w:rFonts w:ascii="Cambria" w:hAnsi="Cambria"/>
          <w:i/>
          <w:color w:val="0070C0"/>
          <w:sz w:val="22"/>
          <w:szCs w:val="22"/>
        </w:rPr>
        <w:tab/>
      </w:r>
      <w:r w:rsidR="00EA55A5" w:rsidRPr="000C4E73">
        <w:rPr>
          <w:rFonts w:ascii="Cambria" w:hAnsi="Cambria"/>
          <w:b/>
          <w:i/>
          <w:color w:val="0070C0"/>
          <w:sz w:val="24"/>
          <w:szCs w:val="24"/>
          <w:u w:val="single"/>
        </w:rPr>
        <w:t>(PROSIMY NIE SKŁADAĆ TYCH DOKUMENTÓW WRAZ Z OFERTĄ!)</w:t>
      </w:r>
    </w:p>
    <w:p w14:paraId="0A7B4A83" w14:textId="77777777" w:rsidR="0063777A" w:rsidRPr="009E4F16" w:rsidRDefault="0063777A" w:rsidP="00626B8A">
      <w:pPr>
        <w:pStyle w:val="Teksttreci1"/>
        <w:shd w:val="clear" w:color="auto" w:fill="auto"/>
        <w:tabs>
          <w:tab w:val="left" w:pos="709"/>
        </w:tabs>
        <w:spacing w:before="0" w:after="0" w:line="276" w:lineRule="auto"/>
        <w:ind w:left="360" w:firstLine="0"/>
        <w:rPr>
          <w:rFonts w:ascii="Cambria" w:hAnsi="Cambria"/>
          <w:b/>
          <w:i/>
          <w:color w:val="00B050"/>
          <w:sz w:val="12"/>
          <w:szCs w:val="12"/>
          <w:u w:val="single"/>
        </w:rPr>
      </w:pPr>
    </w:p>
    <w:p w14:paraId="36E640E2" w14:textId="77777777" w:rsidR="00EA55A5" w:rsidRPr="00966DBA" w:rsidRDefault="00EA55A5" w:rsidP="008413D5">
      <w:pPr>
        <w:pStyle w:val="Akapitzlist"/>
        <w:numPr>
          <w:ilvl w:val="2"/>
          <w:numId w:val="4"/>
        </w:numPr>
        <w:tabs>
          <w:tab w:val="left" w:pos="0"/>
        </w:tabs>
        <w:autoSpaceDE w:val="0"/>
        <w:autoSpaceDN w:val="0"/>
        <w:adjustRightInd w:val="0"/>
        <w:spacing w:before="0" w:after="0" w:line="276" w:lineRule="auto"/>
        <w:ind w:hanging="657"/>
        <w:rPr>
          <w:rFonts w:ascii="Cambria" w:hAnsi="Cambria"/>
          <w:b/>
          <w:sz w:val="24"/>
          <w:szCs w:val="24"/>
        </w:rPr>
      </w:pPr>
      <w:r w:rsidRPr="00E213DC">
        <w:rPr>
          <w:rFonts w:ascii="Cambria" w:hAnsi="Cambria"/>
          <w:sz w:val="24"/>
          <w:szCs w:val="24"/>
        </w:rPr>
        <w:t>Wykonawca</w:t>
      </w:r>
      <w:r w:rsidRPr="00E213DC">
        <w:rPr>
          <w:rStyle w:val="TeksttreciPogrubienie6"/>
          <w:rFonts w:ascii="Cambria" w:hAnsi="Cambria"/>
          <w:sz w:val="24"/>
          <w:szCs w:val="24"/>
        </w:rPr>
        <w:t xml:space="preserve"> w terminie 3 dni od dnia zamieszczenia na stronie internetowej informacji,</w:t>
      </w:r>
      <w:r w:rsidRPr="00E213DC">
        <w:rPr>
          <w:rFonts w:ascii="Cambria" w:hAnsi="Cambria"/>
          <w:sz w:val="24"/>
          <w:szCs w:val="24"/>
        </w:rPr>
        <w:t xml:space="preserve"> o której mowa w art. 86 ust. 5 ustawy</w:t>
      </w:r>
      <w:r w:rsidR="00A5725C">
        <w:rPr>
          <w:rFonts w:ascii="Cambria" w:hAnsi="Cambria"/>
          <w:sz w:val="24"/>
          <w:szCs w:val="24"/>
        </w:rPr>
        <w:t xml:space="preserve"> Pzp</w:t>
      </w:r>
      <w:r w:rsidRPr="00E213DC">
        <w:rPr>
          <w:rFonts w:ascii="Cambria" w:hAnsi="Cambria"/>
          <w:sz w:val="24"/>
          <w:szCs w:val="24"/>
        </w:rPr>
        <w:t xml:space="preserve">, </w:t>
      </w:r>
      <w:r w:rsidR="00B05A41">
        <w:rPr>
          <w:rFonts w:ascii="Cambria" w:hAnsi="Cambria"/>
          <w:sz w:val="24"/>
          <w:szCs w:val="24"/>
        </w:rPr>
        <w:br/>
      </w:r>
      <w:r w:rsidRPr="00E213DC">
        <w:rPr>
          <w:rFonts w:ascii="Cambria" w:hAnsi="Cambria"/>
          <w:sz w:val="24"/>
          <w:szCs w:val="24"/>
        </w:rPr>
        <w:t xml:space="preserve">jest zobowiązany do przekazania </w:t>
      </w:r>
      <w:r w:rsidR="00A5725C">
        <w:rPr>
          <w:rFonts w:ascii="Cambria" w:hAnsi="Cambria"/>
          <w:sz w:val="24"/>
          <w:szCs w:val="24"/>
        </w:rPr>
        <w:t>Z</w:t>
      </w:r>
      <w:r w:rsidRPr="00E213DC">
        <w:rPr>
          <w:rFonts w:ascii="Cambria" w:hAnsi="Cambria"/>
          <w:sz w:val="24"/>
          <w:szCs w:val="24"/>
        </w:rPr>
        <w:t xml:space="preserve">amawiającemu </w:t>
      </w:r>
      <w:r w:rsidRPr="00843928">
        <w:rPr>
          <w:rFonts w:ascii="Cambria" w:hAnsi="Cambria"/>
          <w:sz w:val="24"/>
          <w:szCs w:val="24"/>
          <w:u w:val="single"/>
        </w:rPr>
        <w:t xml:space="preserve">oświadczenia </w:t>
      </w:r>
      <w:r w:rsidR="00B05A41">
        <w:rPr>
          <w:rFonts w:ascii="Cambria" w:hAnsi="Cambria"/>
          <w:sz w:val="24"/>
          <w:szCs w:val="24"/>
          <w:u w:val="single"/>
        </w:rPr>
        <w:br/>
      </w:r>
      <w:r w:rsidRPr="00843928">
        <w:rPr>
          <w:rFonts w:ascii="Cambria" w:hAnsi="Cambria"/>
          <w:sz w:val="24"/>
          <w:szCs w:val="24"/>
          <w:u w:val="single"/>
        </w:rPr>
        <w:t>o przynależności lub braku przynależności do tej samej grupy kapitałowej</w:t>
      </w:r>
      <w:r w:rsidRPr="00E213DC">
        <w:rPr>
          <w:rFonts w:ascii="Cambria" w:hAnsi="Cambria"/>
          <w:sz w:val="24"/>
          <w:szCs w:val="24"/>
        </w:rPr>
        <w:t xml:space="preserve">, </w:t>
      </w:r>
      <w:r w:rsidR="00B05A41">
        <w:rPr>
          <w:rFonts w:ascii="Cambria" w:hAnsi="Cambria"/>
          <w:sz w:val="24"/>
          <w:szCs w:val="24"/>
        </w:rPr>
        <w:br/>
      </w:r>
      <w:r w:rsidRPr="00E213DC">
        <w:rPr>
          <w:rFonts w:ascii="Cambria" w:hAnsi="Cambria"/>
          <w:sz w:val="24"/>
          <w:szCs w:val="24"/>
        </w:rPr>
        <w:t>o której mowa w art. 24 ust. 1 pkt 23 ustawy</w:t>
      </w:r>
      <w:r w:rsidR="00A5725C">
        <w:rPr>
          <w:rFonts w:ascii="Cambria" w:hAnsi="Cambria"/>
          <w:sz w:val="24"/>
          <w:szCs w:val="24"/>
        </w:rPr>
        <w:t xml:space="preserve"> Pzp</w:t>
      </w:r>
      <w:r w:rsidR="00532B74">
        <w:rPr>
          <w:rFonts w:ascii="Cambria" w:hAnsi="Cambria"/>
          <w:sz w:val="24"/>
          <w:szCs w:val="24"/>
        </w:rPr>
        <w:t xml:space="preserve"> </w:t>
      </w:r>
      <w:r w:rsidRPr="009C3FFF">
        <w:rPr>
          <w:rFonts w:ascii="Cambria" w:hAnsi="Cambria"/>
          <w:b/>
          <w:sz w:val="24"/>
          <w:szCs w:val="24"/>
        </w:rPr>
        <w:t>z podmiotami, które złożyły oferty w postępowaniu</w:t>
      </w:r>
      <w:r w:rsidRPr="00E213DC">
        <w:rPr>
          <w:rFonts w:ascii="Cambria" w:hAnsi="Cambria"/>
          <w:sz w:val="24"/>
          <w:szCs w:val="24"/>
        </w:rPr>
        <w:t xml:space="preserve">. Wraz ze złożeniem oświadczenia, </w:t>
      </w:r>
      <w:r w:rsidR="00A5725C">
        <w:rPr>
          <w:rFonts w:ascii="Cambria" w:hAnsi="Cambria"/>
          <w:sz w:val="24"/>
          <w:szCs w:val="24"/>
        </w:rPr>
        <w:t>W</w:t>
      </w:r>
      <w:r w:rsidRPr="00E213DC">
        <w:rPr>
          <w:rFonts w:ascii="Cambria" w:hAnsi="Cambria"/>
          <w:sz w:val="24"/>
          <w:szCs w:val="24"/>
        </w:rPr>
        <w:t xml:space="preserve">ykonawca może przedstawić dowody, że powiązania z innym </w:t>
      </w:r>
      <w:r w:rsidR="00A5725C">
        <w:rPr>
          <w:rFonts w:ascii="Cambria" w:hAnsi="Cambria"/>
          <w:sz w:val="24"/>
          <w:szCs w:val="24"/>
        </w:rPr>
        <w:t>W</w:t>
      </w:r>
      <w:r w:rsidRPr="00E213DC">
        <w:rPr>
          <w:rFonts w:ascii="Cambria" w:hAnsi="Cambria"/>
          <w:sz w:val="24"/>
          <w:szCs w:val="24"/>
        </w:rPr>
        <w:t xml:space="preserve">ykonawcą nie prowadzą do zakłócenia konkurencji w postępowaniu o udzielenie zamówienia. </w:t>
      </w:r>
      <w:r w:rsidRPr="00EE1DD8">
        <w:rPr>
          <w:rFonts w:ascii="Cambria" w:hAnsi="Cambria"/>
          <w:b/>
          <w:sz w:val="24"/>
          <w:szCs w:val="24"/>
        </w:rPr>
        <w:t xml:space="preserve">Wzór oświadczenia stanowi Załącznik Nr </w:t>
      </w:r>
      <w:r w:rsidR="00EE1DD8" w:rsidRPr="00EE1DD8">
        <w:rPr>
          <w:rFonts w:ascii="Cambria" w:hAnsi="Cambria"/>
          <w:b/>
          <w:sz w:val="24"/>
          <w:szCs w:val="24"/>
        </w:rPr>
        <w:t>6</w:t>
      </w:r>
      <w:r w:rsidRPr="00EE1DD8">
        <w:rPr>
          <w:rFonts w:ascii="Cambria" w:hAnsi="Cambria"/>
          <w:b/>
          <w:sz w:val="24"/>
          <w:szCs w:val="24"/>
        </w:rPr>
        <w:t xml:space="preserve"> do SIWZ</w:t>
      </w:r>
      <w:r w:rsidRPr="00EE1DD8">
        <w:rPr>
          <w:rFonts w:ascii="Cambria" w:hAnsi="Cambria"/>
          <w:sz w:val="24"/>
          <w:szCs w:val="24"/>
        </w:rPr>
        <w:t>.</w:t>
      </w:r>
    </w:p>
    <w:p w14:paraId="3A53E7E8" w14:textId="77777777" w:rsidR="00966DBA" w:rsidRPr="009E4F16" w:rsidRDefault="00966DBA" w:rsidP="00966DBA">
      <w:pPr>
        <w:pStyle w:val="Teksttreci1"/>
        <w:shd w:val="clear" w:color="auto" w:fill="auto"/>
        <w:tabs>
          <w:tab w:val="left" w:pos="709"/>
        </w:tabs>
        <w:spacing w:before="0" w:after="0" w:line="276" w:lineRule="auto"/>
        <w:ind w:right="20" w:firstLine="0"/>
        <w:jc w:val="both"/>
        <w:rPr>
          <w:rFonts w:ascii="Cambria" w:hAnsi="Cambria"/>
          <w:b/>
          <w:sz w:val="12"/>
          <w:szCs w:val="12"/>
        </w:rPr>
      </w:pPr>
    </w:p>
    <w:p w14:paraId="3FF485E6" w14:textId="77777777" w:rsidR="00EA55A5" w:rsidRPr="00EA55A5" w:rsidRDefault="00EA55A5"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213DC">
        <w:rPr>
          <w:rStyle w:val="TeksttreciPogrubienie6"/>
          <w:rFonts w:ascii="Cambria" w:hAnsi="Cambria"/>
          <w:sz w:val="24"/>
          <w:szCs w:val="24"/>
        </w:rPr>
        <w:t xml:space="preserve">Dokumenty składane </w:t>
      </w:r>
      <w:r w:rsidRPr="009C3FFF">
        <w:rPr>
          <w:rFonts w:ascii="Cambria" w:hAnsi="Cambria"/>
          <w:b/>
          <w:sz w:val="24"/>
          <w:szCs w:val="24"/>
          <w:u w:val="single"/>
        </w:rPr>
        <w:t>po otwarciu ofert</w:t>
      </w:r>
      <w:r>
        <w:rPr>
          <w:rFonts w:ascii="Cambria" w:hAnsi="Cambria"/>
          <w:b/>
          <w:sz w:val="24"/>
          <w:szCs w:val="24"/>
        </w:rPr>
        <w:t xml:space="preserve"> na wezwanie</w:t>
      </w:r>
      <w:r w:rsidR="00532B74">
        <w:rPr>
          <w:rFonts w:ascii="Cambria" w:hAnsi="Cambria"/>
          <w:b/>
          <w:sz w:val="24"/>
          <w:szCs w:val="24"/>
        </w:rPr>
        <w:t xml:space="preserve"> </w:t>
      </w:r>
      <w:r w:rsidR="00A5725C">
        <w:rPr>
          <w:rFonts w:ascii="Cambria" w:hAnsi="Cambria"/>
          <w:b/>
          <w:sz w:val="24"/>
          <w:szCs w:val="24"/>
        </w:rPr>
        <w:t>Z</w:t>
      </w:r>
      <w:r w:rsidRPr="009C3FFF">
        <w:rPr>
          <w:rFonts w:ascii="Cambria" w:hAnsi="Cambria"/>
          <w:b/>
          <w:sz w:val="24"/>
          <w:szCs w:val="24"/>
        </w:rPr>
        <w:t xml:space="preserve">amawiającego </w:t>
      </w:r>
      <w:r w:rsidRPr="009C3FFF">
        <w:rPr>
          <w:rFonts w:ascii="Cambria" w:hAnsi="Cambria"/>
          <w:b/>
          <w:sz w:val="24"/>
          <w:szCs w:val="24"/>
          <w:u w:val="single"/>
        </w:rPr>
        <w:t xml:space="preserve">przez </w:t>
      </w:r>
      <w:r w:rsidR="00A5725C">
        <w:rPr>
          <w:rFonts w:ascii="Cambria" w:hAnsi="Cambria"/>
          <w:b/>
          <w:sz w:val="24"/>
          <w:szCs w:val="24"/>
          <w:u w:val="single"/>
        </w:rPr>
        <w:t>W</w:t>
      </w:r>
      <w:r w:rsidRPr="009C3FFF">
        <w:rPr>
          <w:rFonts w:ascii="Cambria" w:hAnsi="Cambria"/>
          <w:b/>
          <w:sz w:val="24"/>
          <w:szCs w:val="24"/>
          <w:u w:val="single"/>
        </w:rPr>
        <w:t>ykonawc</w:t>
      </w:r>
      <w:r>
        <w:rPr>
          <w:rFonts w:ascii="Cambria" w:hAnsi="Cambria"/>
          <w:b/>
          <w:sz w:val="24"/>
          <w:szCs w:val="24"/>
          <w:u w:val="single"/>
        </w:rPr>
        <w:t>ę, którego oferta zostanie oceniona najwyżej:</w:t>
      </w:r>
    </w:p>
    <w:p w14:paraId="22C1A17F" w14:textId="77777777" w:rsidR="00EA55A5" w:rsidRPr="00EA55A5" w:rsidRDefault="00EA55A5" w:rsidP="00EA55A5">
      <w:pPr>
        <w:pStyle w:val="Teksttreci1"/>
        <w:shd w:val="clear" w:color="auto" w:fill="auto"/>
        <w:spacing w:before="0" w:after="0" w:line="276" w:lineRule="auto"/>
        <w:ind w:left="567" w:right="20" w:firstLine="0"/>
        <w:jc w:val="both"/>
        <w:rPr>
          <w:rFonts w:ascii="Cambria" w:hAnsi="Cambria"/>
          <w:sz w:val="24"/>
          <w:szCs w:val="24"/>
        </w:rPr>
      </w:pPr>
    </w:p>
    <w:p w14:paraId="795D4FE9" w14:textId="77777777" w:rsidR="00EA55A5" w:rsidRDefault="00EA55A5" w:rsidP="008413D5">
      <w:pPr>
        <w:pStyle w:val="Teksttreci1"/>
        <w:numPr>
          <w:ilvl w:val="2"/>
          <w:numId w:val="22"/>
        </w:numPr>
        <w:shd w:val="clear" w:color="auto" w:fill="auto"/>
        <w:spacing w:before="0" w:after="0" w:line="276" w:lineRule="auto"/>
        <w:ind w:left="1276" w:right="20" w:hanging="709"/>
        <w:jc w:val="both"/>
        <w:rPr>
          <w:rFonts w:ascii="Cambria" w:hAnsi="Cambria"/>
          <w:sz w:val="24"/>
          <w:szCs w:val="24"/>
        </w:rPr>
      </w:pPr>
      <w:r w:rsidRPr="00E213DC">
        <w:rPr>
          <w:rFonts w:ascii="Cambria" w:hAnsi="Cambria"/>
          <w:sz w:val="24"/>
          <w:szCs w:val="24"/>
        </w:rPr>
        <w:t xml:space="preserve">Zamawiający </w:t>
      </w:r>
      <w:r w:rsidRPr="00EA55A5">
        <w:rPr>
          <w:rFonts w:ascii="Cambria" w:hAnsi="Cambria"/>
          <w:sz w:val="24"/>
          <w:szCs w:val="24"/>
          <w:u w:val="single"/>
        </w:rPr>
        <w:t xml:space="preserve">przed udzieleniem zamówienia, wezwie </w:t>
      </w:r>
      <w:r w:rsidR="00A5725C">
        <w:rPr>
          <w:rFonts w:ascii="Cambria" w:hAnsi="Cambria"/>
          <w:sz w:val="24"/>
          <w:szCs w:val="24"/>
          <w:u w:val="single"/>
        </w:rPr>
        <w:t>W</w:t>
      </w:r>
      <w:r w:rsidRPr="00EA55A5">
        <w:rPr>
          <w:rFonts w:ascii="Cambria" w:hAnsi="Cambria"/>
          <w:sz w:val="24"/>
          <w:szCs w:val="24"/>
          <w:u w:val="single"/>
        </w:rPr>
        <w:t>ykonawcę</w:t>
      </w:r>
      <w:r w:rsidRPr="00E213DC">
        <w:rPr>
          <w:rFonts w:ascii="Cambria" w:hAnsi="Cambria"/>
          <w:sz w:val="24"/>
          <w:szCs w:val="24"/>
        </w:rPr>
        <w:t>, którego oferta została najwyżej oceniona, do złożenia w wyznaczonym</w:t>
      </w:r>
      <w:r>
        <w:rPr>
          <w:rFonts w:ascii="Cambria" w:hAnsi="Cambria"/>
          <w:sz w:val="24"/>
          <w:szCs w:val="24"/>
        </w:rPr>
        <w:t xml:space="preserve">, </w:t>
      </w:r>
      <w:r w:rsidRPr="00EA55A5">
        <w:rPr>
          <w:rFonts w:ascii="Cambria" w:hAnsi="Cambria"/>
          <w:sz w:val="24"/>
          <w:szCs w:val="24"/>
          <w:u w:val="single"/>
        </w:rPr>
        <w:t>nie krótszym niż 5 dni terminie, aktualnych na dzień złożenia</w:t>
      </w:r>
      <w:r w:rsidRPr="00E213DC">
        <w:rPr>
          <w:rFonts w:ascii="Cambria" w:hAnsi="Cambria"/>
          <w:sz w:val="24"/>
          <w:szCs w:val="24"/>
        </w:rPr>
        <w:t>, następujących oświadczeń lub dokumentów:</w:t>
      </w:r>
    </w:p>
    <w:p w14:paraId="0BCFA87D" w14:textId="77777777" w:rsidR="00F135EA" w:rsidRDefault="00F135EA" w:rsidP="00EA55A5">
      <w:pPr>
        <w:pStyle w:val="Teksttreci1"/>
        <w:shd w:val="clear" w:color="auto" w:fill="auto"/>
        <w:tabs>
          <w:tab w:val="left" w:pos="709"/>
        </w:tabs>
        <w:spacing w:before="0" w:after="0" w:line="276" w:lineRule="auto"/>
        <w:ind w:left="567" w:firstLine="709"/>
        <w:rPr>
          <w:rFonts w:ascii="Cambria" w:hAnsi="Cambria"/>
          <w:b/>
          <w:i/>
          <w:color w:val="00B050"/>
          <w:sz w:val="12"/>
          <w:szCs w:val="12"/>
          <w:u w:val="single"/>
        </w:rPr>
      </w:pPr>
    </w:p>
    <w:p w14:paraId="565466FB" w14:textId="77777777" w:rsidR="000C4E73" w:rsidRPr="009E4F16" w:rsidRDefault="000C4E73" w:rsidP="00EA55A5">
      <w:pPr>
        <w:pStyle w:val="Teksttreci1"/>
        <w:shd w:val="clear" w:color="auto" w:fill="auto"/>
        <w:tabs>
          <w:tab w:val="left" w:pos="709"/>
        </w:tabs>
        <w:spacing w:before="0" w:after="0" w:line="276" w:lineRule="auto"/>
        <w:ind w:left="567" w:firstLine="709"/>
        <w:rPr>
          <w:rFonts w:ascii="Cambria" w:hAnsi="Cambria"/>
          <w:b/>
          <w:i/>
          <w:color w:val="00B050"/>
          <w:sz w:val="12"/>
          <w:szCs w:val="12"/>
          <w:u w:val="single"/>
        </w:rPr>
      </w:pPr>
    </w:p>
    <w:p w14:paraId="7EFF9B59" w14:textId="77777777" w:rsidR="00966DBA" w:rsidRPr="000C4E73" w:rsidRDefault="00966DBA" w:rsidP="00EA55A5">
      <w:pPr>
        <w:pStyle w:val="Teksttreci1"/>
        <w:shd w:val="clear" w:color="auto" w:fill="auto"/>
        <w:tabs>
          <w:tab w:val="left" w:pos="709"/>
        </w:tabs>
        <w:spacing w:before="0" w:after="0" w:line="276" w:lineRule="auto"/>
        <w:ind w:left="567" w:firstLine="709"/>
        <w:rPr>
          <w:rFonts w:ascii="Cambria" w:hAnsi="Cambria"/>
          <w:b/>
          <w:i/>
          <w:color w:val="0070C0"/>
          <w:sz w:val="24"/>
          <w:szCs w:val="24"/>
          <w:u w:val="single"/>
        </w:rPr>
      </w:pPr>
      <w:r w:rsidRPr="000C4E73">
        <w:rPr>
          <w:rFonts w:ascii="Cambria" w:hAnsi="Cambria"/>
          <w:b/>
          <w:i/>
          <w:color w:val="0070C0"/>
          <w:sz w:val="24"/>
          <w:szCs w:val="24"/>
          <w:u w:val="single"/>
        </w:rPr>
        <w:t>(PROSIMY NIE SKŁADAĆ TYCH DOKUMENTÓW WRAZ Z OFERTĄ!)</w:t>
      </w:r>
    </w:p>
    <w:p w14:paraId="2EF7A250" w14:textId="77777777" w:rsidR="00F135EA" w:rsidRPr="009E4F16" w:rsidRDefault="00F135EA" w:rsidP="00EA55A5">
      <w:pPr>
        <w:pStyle w:val="Teksttreci1"/>
        <w:shd w:val="clear" w:color="auto" w:fill="auto"/>
        <w:tabs>
          <w:tab w:val="left" w:pos="709"/>
        </w:tabs>
        <w:spacing w:before="0" w:after="0" w:line="276" w:lineRule="auto"/>
        <w:ind w:left="567" w:firstLine="709"/>
        <w:rPr>
          <w:rFonts w:ascii="Cambria" w:hAnsi="Cambria"/>
          <w:b/>
          <w:i/>
          <w:color w:val="00B050"/>
          <w:sz w:val="12"/>
          <w:szCs w:val="12"/>
          <w:u w:val="single"/>
        </w:rPr>
      </w:pPr>
    </w:p>
    <w:p w14:paraId="6D1AB000" w14:textId="77777777" w:rsidR="00966DBA" w:rsidRPr="000C4E73" w:rsidRDefault="00966DBA" w:rsidP="008413D5">
      <w:pPr>
        <w:pStyle w:val="Teksttreci1"/>
        <w:numPr>
          <w:ilvl w:val="1"/>
          <w:numId w:val="23"/>
        </w:numPr>
        <w:shd w:val="clear" w:color="auto" w:fill="auto"/>
        <w:tabs>
          <w:tab w:val="left" w:pos="1777"/>
        </w:tabs>
        <w:spacing w:before="0" w:after="0" w:line="276" w:lineRule="auto"/>
        <w:ind w:left="1560" w:right="20" w:hanging="284"/>
        <w:jc w:val="both"/>
        <w:rPr>
          <w:rFonts w:ascii="Cambria" w:hAnsi="Cambria"/>
          <w:sz w:val="24"/>
          <w:szCs w:val="24"/>
        </w:rPr>
      </w:pPr>
      <w:r w:rsidRPr="000C4E73">
        <w:rPr>
          <w:rFonts w:ascii="Cambria" w:hAnsi="Cambria"/>
          <w:b/>
          <w:color w:val="000000"/>
          <w:sz w:val="24"/>
          <w:szCs w:val="24"/>
          <w:shd w:val="clear" w:color="auto" w:fill="FFFFFF"/>
        </w:rPr>
        <w:t>wykazu robót budowlanych</w:t>
      </w:r>
      <w:r w:rsidRPr="000C4E73">
        <w:rPr>
          <w:rFonts w:ascii="Cambria" w:hAnsi="Cambria"/>
          <w:color w:val="000000"/>
          <w:sz w:val="24"/>
          <w:szCs w:val="24"/>
          <w:shd w:val="clear" w:color="auto" w:fill="FFFFFF"/>
        </w:rPr>
        <w:t xml:space="preserve"> wykonanych nie wcześniej niż </w:t>
      </w:r>
      <w:r w:rsidR="00EA55A5" w:rsidRPr="000C4E73">
        <w:rPr>
          <w:rFonts w:ascii="Cambria" w:hAnsi="Cambria"/>
          <w:color w:val="000000"/>
          <w:sz w:val="24"/>
          <w:szCs w:val="24"/>
          <w:shd w:val="clear" w:color="auto" w:fill="FFFFFF"/>
        </w:rPr>
        <w:br/>
      </w:r>
      <w:r w:rsidRPr="000C4E73">
        <w:rPr>
          <w:rFonts w:ascii="Cambria" w:hAnsi="Cambria"/>
          <w:color w:val="000000"/>
          <w:sz w:val="24"/>
          <w:szCs w:val="24"/>
          <w:shd w:val="clear" w:color="auto" w:fill="FFFFFF"/>
        </w:rPr>
        <w:t xml:space="preserve">w okresie ostatnich 5 lat przed upływem terminu składania ofert albo wniosków o dopuszczenie do udziału w postępowaniu, a jeżeli okres prowadzenia działalności jest krótszy - w tym okresie, wraz </w:t>
      </w:r>
      <w:r w:rsidR="00EA55A5" w:rsidRPr="000C4E73">
        <w:rPr>
          <w:rFonts w:ascii="Cambria" w:hAnsi="Cambria"/>
          <w:color w:val="000000"/>
          <w:sz w:val="24"/>
          <w:szCs w:val="24"/>
          <w:shd w:val="clear" w:color="auto" w:fill="FFFFFF"/>
        </w:rPr>
        <w:br/>
      </w:r>
      <w:r w:rsidRPr="000C4E73">
        <w:rPr>
          <w:rFonts w:ascii="Cambria" w:hAnsi="Cambria"/>
          <w:color w:val="000000"/>
          <w:sz w:val="24"/>
          <w:szCs w:val="24"/>
          <w:shd w:val="clear" w:color="auto" w:fill="FFFFFF"/>
        </w:rPr>
        <w:t xml:space="preserve">z podaniem ich rodzaju, wartości, daty, miejsca wykonania </w:t>
      </w:r>
      <w:r w:rsidR="00EA55A5" w:rsidRPr="000C4E73">
        <w:rPr>
          <w:rFonts w:ascii="Cambria" w:hAnsi="Cambria"/>
          <w:color w:val="000000"/>
          <w:sz w:val="24"/>
          <w:szCs w:val="24"/>
          <w:shd w:val="clear" w:color="auto" w:fill="FFFFFF"/>
        </w:rPr>
        <w:br/>
      </w:r>
      <w:r w:rsidRPr="000C4E73">
        <w:rPr>
          <w:rFonts w:ascii="Cambria" w:hAnsi="Cambria"/>
          <w:color w:val="000000"/>
          <w:sz w:val="24"/>
          <w:szCs w:val="24"/>
          <w:shd w:val="clear" w:color="auto" w:fill="FFFFFF"/>
        </w:rPr>
        <w:t>i podmiotów, na rzecz których roboty te zostały wykonane (</w:t>
      </w:r>
      <w:r w:rsidRPr="000C4E73">
        <w:rPr>
          <w:rFonts w:ascii="Cambria" w:hAnsi="Cambria"/>
          <w:sz w:val="24"/>
          <w:szCs w:val="24"/>
        </w:rPr>
        <w:t xml:space="preserve">sporządzonego zgodnie </w:t>
      </w:r>
      <w:r w:rsidR="001B040C" w:rsidRPr="000C4E73">
        <w:rPr>
          <w:rFonts w:ascii="Cambria" w:hAnsi="Cambria"/>
          <w:sz w:val="24"/>
          <w:szCs w:val="24"/>
        </w:rPr>
        <w:t xml:space="preserve"> </w:t>
      </w:r>
      <w:r w:rsidRPr="000C4E73">
        <w:rPr>
          <w:rFonts w:ascii="Cambria" w:hAnsi="Cambria"/>
          <w:b/>
          <w:sz w:val="24"/>
          <w:szCs w:val="24"/>
        </w:rPr>
        <w:t xml:space="preserve">Załącznikiem </w:t>
      </w:r>
      <w:r w:rsidR="00EA55A5" w:rsidRPr="000C4E73">
        <w:rPr>
          <w:rFonts w:ascii="Cambria" w:hAnsi="Cambria"/>
          <w:b/>
          <w:sz w:val="24"/>
          <w:szCs w:val="24"/>
        </w:rPr>
        <w:t>N</w:t>
      </w:r>
      <w:r w:rsidRPr="000C4E73">
        <w:rPr>
          <w:rFonts w:ascii="Cambria" w:hAnsi="Cambria"/>
          <w:b/>
          <w:sz w:val="24"/>
          <w:szCs w:val="24"/>
        </w:rPr>
        <w:t xml:space="preserve">r </w:t>
      </w:r>
      <w:r w:rsidR="00EE1DD8" w:rsidRPr="000C4E73">
        <w:rPr>
          <w:rFonts w:ascii="Cambria" w:hAnsi="Cambria"/>
          <w:b/>
          <w:sz w:val="24"/>
          <w:szCs w:val="24"/>
        </w:rPr>
        <w:t>7</w:t>
      </w:r>
      <w:r w:rsidRPr="000C4E73">
        <w:rPr>
          <w:rFonts w:ascii="Cambria" w:hAnsi="Cambria"/>
          <w:b/>
          <w:sz w:val="24"/>
          <w:szCs w:val="24"/>
        </w:rPr>
        <w:t xml:space="preserve"> do SIWZ</w:t>
      </w:r>
      <w:r w:rsidRPr="000C4E73">
        <w:rPr>
          <w:rFonts w:ascii="Cambria" w:hAnsi="Cambria"/>
          <w:sz w:val="24"/>
          <w:szCs w:val="24"/>
        </w:rPr>
        <w:t>)</w:t>
      </w:r>
      <w:r w:rsidRPr="000C4E73">
        <w:rPr>
          <w:rFonts w:ascii="Cambria" w:hAnsi="Cambria"/>
          <w:color w:val="000000"/>
          <w:sz w:val="24"/>
          <w:szCs w:val="24"/>
          <w:shd w:val="clear" w:color="auto" w:fill="FFFFFF"/>
        </w:rPr>
        <w:t>,</w:t>
      </w:r>
      <w:r w:rsidR="000C4E73">
        <w:rPr>
          <w:rFonts w:ascii="Cambria" w:hAnsi="Cambria"/>
          <w:color w:val="000000"/>
          <w:sz w:val="24"/>
          <w:szCs w:val="24"/>
          <w:shd w:val="clear" w:color="auto" w:fill="FFFFFF"/>
        </w:rPr>
        <w:t xml:space="preserve"> </w:t>
      </w:r>
      <w:r w:rsidRPr="000C4E73">
        <w:rPr>
          <w:rFonts w:ascii="Cambria" w:hAnsi="Cambria"/>
          <w:b/>
          <w:color w:val="000000"/>
          <w:sz w:val="24"/>
          <w:szCs w:val="24"/>
          <w:u w:val="single"/>
          <w:shd w:val="clear" w:color="auto" w:fill="FFFFFF"/>
        </w:rPr>
        <w:t xml:space="preserve">z załączeniem dowodów </w:t>
      </w:r>
      <w:r w:rsidRPr="000C4E73">
        <w:rPr>
          <w:rFonts w:ascii="Cambria" w:hAnsi="Cambria"/>
          <w:color w:val="000000"/>
          <w:sz w:val="24"/>
          <w:szCs w:val="24"/>
          <w:shd w:val="clear" w:color="auto" w:fill="FFFFFF"/>
        </w:rPr>
        <w:t xml:space="preserve">określających czy te roboty budowlane zostały wykonane należycie, w szczególności informacji o tym czy roboty zostały wykonane zgodnie z przepisami </w:t>
      </w:r>
      <w:hyperlink r:id="rId8" w:anchor="/dokument/16796118" w:history="1">
        <w:r w:rsidRPr="000C4E73">
          <w:rPr>
            <w:rStyle w:val="Hipercze"/>
            <w:rFonts w:ascii="Cambria" w:hAnsi="Cambria"/>
            <w:color w:val="000000"/>
            <w:sz w:val="24"/>
            <w:szCs w:val="24"/>
            <w:u w:val="none"/>
            <w:shd w:val="clear" w:color="auto" w:fill="FFFFFF"/>
          </w:rPr>
          <w:t>prawa budowlanego</w:t>
        </w:r>
      </w:hyperlink>
      <w:r w:rsidRPr="000C4E73">
        <w:rPr>
          <w:rFonts w:ascii="Cambria" w:hAnsi="Cambria"/>
          <w:color w:val="000000"/>
          <w:sz w:val="24"/>
          <w:szCs w:val="24"/>
          <w:shd w:val="clear" w:color="auto" w:fill="FFFFFF"/>
        </w:rPr>
        <w:t xml:space="preserve"> i prawidłowo ukończone, przy czym dowodami, o których mowa, są referencje bądź inne dokumenty wystawione przez podmiot, na rzecz którego roboty budowlane były wykonywane, a jeżeli z uzasadnionej przyczyny o obiektywnym </w:t>
      </w:r>
      <w:r w:rsidRPr="000C4E73">
        <w:rPr>
          <w:rFonts w:ascii="Cambria" w:hAnsi="Cambria"/>
          <w:color w:val="000000"/>
          <w:sz w:val="24"/>
          <w:szCs w:val="24"/>
          <w:shd w:val="clear" w:color="auto" w:fill="FFFFFF"/>
        </w:rPr>
        <w:lastRenderedPageBreak/>
        <w:t>charakterze wykonawca nie jest w stanie uzyskać tych dokumentów - inne dokumenty</w:t>
      </w:r>
      <w:r w:rsidR="001B040C" w:rsidRPr="000C4E73">
        <w:rPr>
          <w:rFonts w:ascii="Cambria" w:hAnsi="Cambria"/>
          <w:color w:val="000000"/>
          <w:sz w:val="24"/>
          <w:szCs w:val="24"/>
          <w:shd w:val="clear" w:color="auto" w:fill="FFFFFF"/>
        </w:rPr>
        <w:t xml:space="preserve"> </w:t>
      </w:r>
      <w:r w:rsidR="006E10CC" w:rsidRPr="000C4E73">
        <w:rPr>
          <w:rFonts w:ascii="Cambria" w:hAnsi="Cambria"/>
          <w:color w:val="000000"/>
          <w:sz w:val="24"/>
          <w:szCs w:val="24"/>
          <w:shd w:val="clear" w:color="auto" w:fill="FFFFFF"/>
        </w:rPr>
        <w:t>–</w:t>
      </w:r>
      <w:r w:rsidR="001B040C" w:rsidRPr="000C4E73">
        <w:rPr>
          <w:rFonts w:ascii="Cambria" w:hAnsi="Cambria"/>
          <w:b/>
          <w:color w:val="000000"/>
          <w:sz w:val="24"/>
          <w:szCs w:val="24"/>
          <w:shd w:val="clear" w:color="auto" w:fill="FFFFFF"/>
        </w:rPr>
        <w:t xml:space="preserve"> </w:t>
      </w:r>
      <w:r w:rsidR="006E10CC" w:rsidRPr="000C4E73">
        <w:rPr>
          <w:rFonts w:ascii="Cambria" w:hAnsi="Cambria"/>
          <w:i/>
          <w:color w:val="000000"/>
          <w:sz w:val="24"/>
          <w:szCs w:val="24"/>
          <w:u w:val="single"/>
          <w:shd w:val="clear" w:color="auto" w:fill="FFFFFF"/>
        </w:rPr>
        <w:t>w odniesieniu do warunku określonego w pkt. 4.2.3. ppkt. 1)</w:t>
      </w:r>
      <w:r w:rsidR="00A5725C" w:rsidRPr="000C4E73">
        <w:rPr>
          <w:rFonts w:ascii="Cambria" w:hAnsi="Cambria"/>
          <w:i/>
          <w:color w:val="000000"/>
          <w:sz w:val="24"/>
          <w:szCs w:val="24"/>
          <w:u w:val="single"/>
          <w:shd w:val="clear" w:color="auto" w:fill="FFFFFF"/>
        </w:rPr>
        <w:t xml:space="preserve"> SIWZ,</w:t>
      </w:r>
    </w:p>
    <w:p w14:paraId="33DEE125" w14:textId="77777777" w:rsidR="00966DBA" w:rsidRPr="000C4E73" w:rsidRDefault="00966DBA" w:rsidP="008413D5">
      <w:pPr>
        <w:pStyle w:val="Teksttreci1"/>
        <w:numPr>
          <w:ilvl w:val="1"/>
          <w:numId w:val="23"/>
        </w:numPr>
        <w:shd w:val="clear" w:color="auto" w:fill="auto"/>
        <w:tabs>
          <w:tab w:val="left" w:pos="1777"/>
        </w:tabs>
        <w:spacing w:before="0" w:after="0" w:line="276" w:lineRule="auto"/>
        <w:ind w:left="1560" w:right="20" w:hanging="284"/>
        <w:jc w:val="both"/>
        <w:rPr>
          <w:rFonts w:ascii="Cambria" w:hAnsi="Cambria"/>
          <w:sz w:val="24"/>
          <w:szCs w:val="24"/>
        </w:rPr>
      </w:pPr>
      <w:r w:rsidRPr="000C4E73">
        <w:rPr>
          <w:rFonts w:ascii="Cambria" w:hAnsi="Cambria"/>
          <w:b/>
          <w:sz w:val="24"/>
          <w:szCs w:val="24"/>
        </w:rPr>
        <w:t>wykazu osób</w:t>
      </w:r>
      <w:r w:rsidRPr="000C4E73">
        <w:rPr>
          <w:rFonts w:ascii="Cambria" w:hAnsi="Cambria"/>
          <w:sz w:val="24"/>
          <w:szCs w:val="24"/>
        </w:rPr>
        <w:t>,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w:t>
      </w:r>
      <w:r w:rsidR="00EC1490" w:rsidRPr="000C4E73">
        <w:rPr>
          <w:rFonts w:ascii="Cambria" w:hAnsi="Cambria"/>
          <w:sz w:val="24"/>
          <w:szCs w:val="24"/>
        </w:rPr>
        <w:t xml:space="preserve">dzonego zgodnie z </w:t>
      </w:r>
      <w:r w:rsidR="00EC1490" w:rsidRPr="000C4E73">
        <w:rPr>
          <w:rFonts w:ascii="Cambria" w:hAnsi="Cambria"/>
          <w:b/>
          <w:sz w:val="24"/>
          <w:szCs w:val="24"/>
        </w:rPr>
        <w:t>Załącznikiem N</w:t>
      </w:r>
      <w:r w:rsidRPr="000C4E73">
        <w:rPr>
          <w:rFonts w:ascii="Cambria" w:hAnsi="Cambria"/>
          <w:b/>
          <w:sz w:val="24"/>
          <w:szCs w:val="24"/>
        </w:rPr>
        <w:t xml:space="preserve">r </w:t>
      </w:r>
      <w:r w:rsidR="00EE1DD8" w:rsidRPr="000C4E73">
        <w:rPr>
          <w:rFonts w:ascii="Cambria" w:hAnsi="Cambria"/>
          <w:b/>
          <w:sz w:val="24"/>
          <w:szCs w:val="24"/>
        </w:rPr>
        <w:t>8</w:t>
      </w:r>
      <w:r w:rsidRPr="000C4E73">
        <w:rPr>
          <w:rFonts w:ascii="Cambria" w:hAnsi="Cambria"/>
          <w:b/>
          <w:sz w:val="24"/>
          <w:szCs w:val="24"/>
        </w:rPr>
        <w:t xml:space="preserve"> do SIWZ</w:t>
      </w:r>
      <w:r w:rsidR="000C4E73">
        <w:rPr>
          <w:rFonts w:ascii="Cambria" w:hAnsi="Cambria"/>
          <w:b/>
          <w:sz w:val="24"/>
          <w:szCs w:val="24"/>
        </w:rPr>
        <w:t xml:space="preserve"> </w:t>
      </w:r>
      <w:r w:rsidR="006E10CC" w:rsidRPr="000C4E73">
        <w:rPr>
          <w:rFonts w:ascii="Cambria" w:hAnsi="Cambria"/>
          <w:i/>
          <w:color w:val="000000"/>
          <w:sz w:val="24"/>
          <w:szCs w:val="24"/>
          <w:shd w:val="clear" w:color="auto" w:fill="FFFFFF"/>
        </w:rPr>
        <w:t>– w odniesieniu do warunku określonego w pkt. 4.2.3. ppkt. 2)</w:t>
      </w:r>
      <w:r w:rsidR="00A5725C" w:rsidRPr="000C4E73">
        <w:rPr>
          <w:rFonts w:ascii="Cambria" w:hAnsi="Cambria"/>
          <w:i/>
          <w:color w:val="000000"/>
          <w:sz w:val="24"/>
          <w:szCs w:val="24"/>
          <w:shd w:val="clear" w:color="auto" w:fill="FFFFFF"/>
        </w:rPr>
        <w:t xml:space="preserve"> SIWZ.</w:t>
      </w:r>
    </w:p>
    <w:p w14:paraId="087006B6" w14:textId="77777777" w:rsidR="00626CE1" w:rsidRPr="009E4F16" w:rsidRDefault="00626CE1" w:rsidP="00626CE1">
      <w:pPr>
        <w:pStyle w:val="Teksttreci1"/>
        <w:shd w:val="clear" w:color="auto" w:fill="auto"/>
        <w:tabs>
          <w:tab w:val="left" w:pos="1777"/>
        </w:tabs>
        <w:spacing w:before="0" w:after="0" w:line="276" w:lineRule="auto"/>
        <w:ind w:left="1560" w:right="20" w:firstLine="0"/>
        <w:jc w:val="both"/>
        <w:rPr>
          <w:rFonts w:ascii="Cambria" w:hAnsi="Cambria"/>
          <w:sz w:val="12"/>
          <w:szCs w:val="12"/>
        </w:rPr>
      </w:pPr>
    </w:p>
    <w:p w14:paraId="4CBE256B" w14:textId="77777777" w:rsidR="00A5725C" w:rsidRDefault="00BF19A0" w:rsidP="00BF19A0">
      <w:pPr>
        <w:pStyle w:val="Teksttreci1"/>
        <w:shd w:val="clear" w:color="auto" w:fill="auto"/>
        <w:spacing w:before="0" w:after="0" w:line="276" w:lineRule="auto"/>
        <w:ind w:left="1276" w:right="20" w:firstLine="0"/>
        <w:jc w:val="both"/>
        <w:rPr>
          <w:rFonts w:ascii="Cambria" w:hAnsi="Cambria"/>
          <w:sz w:val="24"/>
          <w:szCs w:val="24"/>
        </w:rPr>
      </w:pPr>
      <w:r w:rsidRPr="00BF19A0">
        <w:rPr>
          <w:rFonts w:ascii="Cambria" w:hAnsi="Cambria"/>
          <w:b/>
          <w:sz w:val="24"/>
          <w:szCs w:val="24"/>
        </w:rPr>
        <w:t xml:space="preserve">Zamawiający </w:t>
      </w:r>
      <w:r w:rsidRPr="00BF19A0">
        <w:rPr>
          <w:rFonts w:ascii="Cambria" w:hAnsi="Cambria"/>
          <w:b/>
          <w:sz w:val="24"/>
          <w:szCs w:val="24"/>
          <w:u w:val="single"/>
        </w:rPr>
        <w:t>nie żąda</w:t>
      </w:r>
      <w:r w:rsidRPr="00BF19A0">
        <w:rPr>
          <w:rFonts w:ascii="Cambria" w:hAnsi="Cambria"/>
          <w:b/>
          <w:sz w:val="24"/>
          <w:szCs w:val="24"/>
        </w:rPr>
        <w:t xml:space="preserve"> dokumentów potwierdzających brak podsta</w:t>
      </w:r>
      <w:r>
        <w:rPr>
          <w:rFonts w:ascii="Cambria" w:hAnsi="Cambria"/>
          <w:b/>
          <w:sz w:val="24"/>
          <w:szCs w:val="24"/>
        </w:rPr>
        <w:t>w do wykluczenia z postępowania.</w:t>
      </w:r>
    </w:p>
    <w:p w14:paraId="35AE67A4" w14:textId="77777777" w:rsidR="00A5725C" w:rsidRPr="009E4F16" w:rsidRDefault="00A5725C" w:rsidP="00626CE1">
      <w:pPr>
        <w:pStyle w:val="Teksttreci1"/>
        <w:shd w:val="clear" w:color="auto" w:fill="auto"/>
        <w:tabs>
          <w:tab w:val="left" w:pos="1777"/>
        </w:tabs>
        <w:spacing w:before="0" w:after="0" w:line="276" w:lineRule="auto"/>
        <w:ind w:left="1560" w:right="20" w:firstLine="0"/>
        <w:jc w:val="both"/>
        <w:rPr>
          <w:rFonts w:ascii="Cambria" w:hAnsi="Cambria"/>
          <w:sz w:val="12"/>
          <w:szCs w:val="12"/>
        </w:rPr>
      </w:pPr>
    </w:p>
    <w:p w14:paraId="7ECADC63"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Jeżeli </w:t>
      </w:r>
      <w:r w:rsidR="00BF19A0">
        <w:rPr>
          <w:rFonts w:ascii="Cambria" w:hAnsi="Cambria"/>
          <w:sz w:val="24"/>
          <w:szCs w:val="24"/>
        </w:rPr>
        <w:t>W</w:t>
      </w:r>
      <w:r w:rsidRPr="00EC1490">
        <w:rPr>
          <w:rFonts w:ascii="Cambria" w:hAnsi="Cambria"/>
          <w:sz w:val="24"/>
          <w:szCs w:val="24"/>
        </w:rPr>
        <w:t>ykonawca nie złoży oświadczeń, o których mowa w 5.1 SIWZ, oświadczeń lub dokumentów potwierdzających okoliczności, o których mowa w art. 25 ust. 1 ustawy</w:t>
      </w:r>
      <w:r w:rsidR="00550012">
        <w:rPr>
          <w:rFonts w:ascii="Cambria" w:hAnsi="Cambria"/>
          <w:sz w:val="24"/>
          <w:szCs w:val="24"/>
        </w:rPr>
        <w:t xml:space="preserve"> Pzp</w:t>
      </w:r>
      <w:r w:rsidRPr="00EC1490">
        <w:rPr>
          <w:rFonts w:ascii="Cambria" w:hAnsi="Cambria"/>
          <w:sz w:val="24"/>
          <w:szCs w:val="24"/>
        </w:rPr>
        <w:t xml:space="preserve">, lub innych dokumentów niezbędnych do przeprowadzenia postępowania, oświadczenia lub dokumenty są niekompletne, zawierają błędy lub budzą wskazane przez </w:t>
      </w:r>
      <w:r w:rsidR="00550012">
        <w:rPr>
          <w:rFonts w:ascii="Cambria" w:hAnsi="Cambria"/>
          <w:sz w:val="24"/>
          <w:szCs w:val="24"/>
        </w:rPr>
        <w:t>Z</w:t>
      </w:r>
      <w:r w:rsidRPr="00EC1490">
        <w:rPr>
          <w:rFonts w:ascii="Cambria" w:hAnsi="Cambria"/>
          <w:sz w:val="24"/>
          <w:szCs w:val="24"/>
        </w:rPr>
        <w:t xml:space="preserve">amawiającego wątpliwości, </w:t>
      </w:r>
      <w:r w:rsidR="00550012">
        <w:rPr>
          <w:rFonts w:ascii="Cambria" w:hAnsi="Cambria"/>
          <w:sz w:val="24"/>
          <w:szCs w:val="24"/>
        </w:rPr>
        <w:t>Z</w:t>
      </w:r>
      <w:r w:rsidRPr="00EC1490">
        <w:rPr>
          <w:rFonts w:ascii="Cambria" w:hAnsi="Cambria"/>
          <w:sz w:val="24"/>
          <w:szCs w:val="24"/>
        </w:rPr>
        <w:t xml:space="preserve">amawiający wezwie do ich złożenia, uzupełnienia lub poprawienia lub do udzielenia wyjaśnień w terminie przez siebie wskazanym, chyba że mimo ich złożenia, uzupełnienia lub poprawienia lub udzielenia wyjaśnień oferta </w:t>
      </w:r>
      <w:r w:rsidR="00550012">
        <w:rPr>
          <w:rFonts w:ascii="Cambria" w:hAnsi="Cambria"/>
          <w:sz w:val="24"/>
          <w:szCs w:val="24"/>
        </w:rPr>
        <w:t>W</w:t>
      </w:r>
      <w:r w:rsidRPr="00EC1490">
        <w:rPr>
          <w:rFonts w:ascii="Cambria" w:hAnsi="Cambria"/>
          <w:sz w:val="24"/>
          <w:szCs w:val="24"/>
        </w:rPr>
        <w:t>ykonawcy podlegałaby odrzuceniu albo konieczne byłoby unieważnienie postępowania.</w:t>
      </w:r>
    </w:p>
    <w:p w14:paraId="4775ABB0"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Jeżeli </w:t>
      </w:r>
      <w:r w:rsidR="00550012">
        <w:rPr>
          <w:rFonts w:ascii="Cambria" w:hAnsi="Cambria"/>
          <w:sz w:val="24"/>
          <w:szCs w:val="24"/>
        </w:rPr>
        <w:t>W</w:t>
      </w:r>
      <w:r w:rsidRPr="00EC1490">
        <w:rPr>
          <w:rFonts w:ascii="Cambria" w:hAnsi="Cambria"/>
          <w:sz w:val="24"/>
          <w:szCs w:val="24"/>
        </w:rPr>
        <w:t xml:space="preserve">ykonawca nie złoży wymaganych pełnomocnictw albo złożył wadliwe pełnomocnictwa, </w:t>
      </w:r>
      <w:r w:rsidR="00550012">
        <w:rPr>
          <w:rFonts w:ascii="Cambria" w:hAnsi="Cambria"/>
          <w:sz w:val="24"/>
          <w:szCs w:val="24"/>
        </w:rPr>
        <w:t>Z</w:t>
      </w:r>
      <w:r w:rsidRPr="00EC1490">
        <w:rPr>
          <w:rFonts w:ascii="Cambria" w:hAnsi="Cambria"/>
          <w:sz w:val="24"/>
          <w:szCs w:val="24"/>
        </w:rPr>
        <w:t xml:space="preserve">amawiający wezwie do ich złożenia w terminie przez siebie wskazanym, chyba że mimo ich złożenia oferta </w:t>
      </w:r>
      <w:r w:rsidR="00550012">
        <w:rPr>
          <w:rFonts w:ascii="Cambria" w:hAnsi="Cambria"/>
          <w:sz w:val="24"/>
          <w:szCs w:val="24"/>
        </w:rPr>
        <w:t>W</w:t>
      </w:r>
      <w:r w:rsidRPr="00EC1490">
        <w:rPr>
          <w:rFonts w:ascii="Cambria" w:hAnsi="Cambria"/>
          <w:sz w:val="24"/>
          <w:szCs w:val="24"/>
        </w:rPr>
        <w:t>ykonawcy podlega odrzuceniu albo konieczne byłoby unieważnienie postępowania.</w:t>
      </w:r>
    </w:p>
    <w:p w14:paraId="0848642B"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Oświadczenia dotyczące </w:t>
      </w:r>
      <w:r w:rsidR="00550012">
        <w:rPr>
          <w:rFonts w:ascii="Cambria" w:hAnsi="Cambria"/>
          <w:sz w:val="24"/>
          <w:szCs w:val="24"/>
        </w:rPr>
        <w:t>W</w:t>
      </w:r>
      <w:r w:rsidRPr="00EC1490">
        <w:rPr>
          <w:rFonts w:ascii="Cambria" w:hAnsi="Cambria"/>
          <w:sz w:val="24"/>
          <w:szCs w:val="24"/>
        </w:rPr>
        <w:t>ykonawcy/</w:t>
      </w:r>
      <w:r w:rsidR="00550012">
        <w:rPr>
          <w:rFonts w:ascii="Cambria" w:hAnsi="Cambria"/>
          <w:sz w:val="24"/>
          <w:szCs w:val="24"/>
        </w:rPr>
        <w:t>W</w:t>
      </w:r>
      <w:r w:rsidRPr="00EC1490">
        <w:rPr>
          <w:rFonts w:ascii="Cambria" w:hAnsi="Cambria"/>
          <w:sz w:val="24"/>
          <w:szCs w:val="24"/>
        </w:rPr>
        <w:t xml:space="preserve">ykonawców występujących wspólnie </w:t>
      </w:r>
      <w:r w:rsidR="00EC1490">
        <w:rPr>
          <w:rFonts w:ascii="Cambria" w:hAnsi="Cambria"/>
          <w:sz w:val="24"/>
          <w:szCs w:val="24"/>
        </w:rPr>
        <w:br/>
      </w:r>
      <w:r w:rsidRPr="00EC1490">
        <w:rPr>
          <w:rFonts w:ascii="Cambria" w:hAnsi="Cambria"/>
          <w:sz w:val="24"/>
          <w:szCs w:val="24"/>
        </w:rPr>
        <w:t xml:space="preserve">i innych podmiotów, na których zdolnościach lub sytuacji polega wykonawca na zasadach określonych w art. 22a ustawy składane są w oryginale. Dokumenty inne niż oświadczenia </w:t>
      </w:r>
      <w:r w:rsidR="005053AD">
        <w:rPr>
          <w:rFonts w:ascii="Cambria" w:hAnsi="Cambria"/>
          <w:sz w:val="24"/>
          <w:szCs w:val="24"/>
        </w:rPr>
        <w:t>(</w:t>
      </w:r>
      <w:r w:rsidR="00CC3CD8">
        <w:rPr>
          <w:rFonts w:ascii="Cambria" w:hAnsi="Cambria"/>
          <w:sz w:val="24"/>
          <w:szCs w:val="24"/>
        </w:rPr>
        <w:t>tj. dokumenty</w:t>
      </w:r>
      <w:r w:rsidRPr="00EC1490">
        <w:rPr>
          <w:rFonts w:ascii="Cambria" w:hAnsi="Cambria"/>
          <w:sz w:val="24"/>
          <w:szCs w:val="24"/>
        </w:rPr>
        <w:t xml:space="preserve"> wskazane w pkt 5.3.1</w:t>
      </w:r>
      <w:r w:rsidR="00C51F27">
        <w:rPr>
          <w:rFonts w:ascii="Cambria" w:hAnsi="Cambria"/>
          <w:sz w:val="24"/>
          <w:szCs w:val="24"/>
        </w:rPr>
        <w:t xml:space="preserve"> SIWZ</w:t>
      </w:r>
      <w:r w:rsidR="00CC3CD8">
        <w:rPr>
          <w:rFonts w:ascii="Cambria" w:hAnsi="Cambria"/>
          <w:sz w:val="24"/>
          <w:szCs w:val="24"/>
        </w:rPr>
        <w:t>)</w:t>
      </w:r>
      <w:r w:rsidR="000C4E73">
        <w:rPr>
          <w:rFonts w:ascii="Cambria" w:hAnsi="Cambria"/>
          <w:sz w:val="24"/>
          <w:szCs w:val="24"/>
        </w:rPr>
        <w:t xml:space="preserve"> </w:t>
      </w:r>
      <w:r w:rsidR="00D321DF">
        <w:rPr>
          <w:rFonts w:ascii="Cambria" w:hAnsi="Cambria"/>
          <w:sz w:val="24"/>
          <w:szCs w:val="24"/>
        </w:rPr>
        <w:t>–</w:t>
      </w:r>
      <w:r w:rsidRPr="00EC1490">
        <w:rPr>
          <w:rFonts w:ascii="Cambria" w:hAnsi="Cambria"/>
          <w:sz w:val="24"/>
          <w:szCs w:val="24"/>
        </w:rPr>
        <w:t xml:space="preserve"> składane są w oryginale lub kopii poświadczonej za zgodność z oryginałem. Zobowiązanie, </w:t>
      </w:r>
      <w:r w:rsidR="00C51F27">
        <w:rPr>
          <w:rFonts w:ascii="Cambria" w:hAnsi="Cambria"/>
          <w:sz w:val="24"/>
          <w:szCs w:val="24"/>
        </w:rPr>
        <w:br/>
      </w:r>
      <w:r w:rsidRPr="00EC1490">
        <w:rPr>
          <w:rFonts w:ascii="Cambria" w:hAnsi="Cambria"/>
          <w:sz w:val="24"/>
          <w:szCs w:val="24"/>
        </w:rPr>
        <w:t>o którym mowa w pkt 4.5.1 i 4.5.4</w:t>
      </w:r>
      <w:r w:rsidR="00C51F27">
        <w:rPr>
          <w:rFonts w:ascii="Cambria" w:hAnsi="Cambria"/>
          <w:sz w:val="24"/>
          <w:szCs w:val="24"/>
        </w:rPr>
        <w:t xml:space="preserve"> SIWZ</w:t>
      </w:r>
      <w:r w:rsidRPr="00EC1490">
        <w:rPr>
          <w:rFonts w:ascii="Cambria" w:hAnsi="Cambria"/>
          <w:sz w:val="24"/>
          <w:szCs w:val="24"/>
        </w:rPr>
        <w:t xml:space="preserve"> należy złożyć w formie oryginału</w:t>
      </w:r>
      <w:r w:rsidR="000C4E73">
        <w:rPr>
          <w:rFonts w:ascii="Cambria" w:hAnsi="Cambria"/>
          <w:sz w:val="24"/>
          <w:szCs w:val="24"/>
        </w:rPr>
        <w:t>.</w:t>
      </w:r>
      <w:r w:rsidRPr="00EC1490">
        <w:rPr>
          <w:rFonts w:ascii="Cambria" w:hAnsi="Cambria"/>
          <w:sz w:val="24"/>
          <w:szCs w:val="24"/>
        </w:rPr>
        <w:t xml:space="preserve"> </w:t>
      </w:r>
    </w:p>
    <w:p w14:paraId="5C37884E" w14:textId="77777777" w:rsidR="00966DBA" w:rsidRPr="00C51F27"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i/>
          <w:sz w:val="24"/>
          <w:szCs w:val="24"/>
        </w:rPr>
      </w:pPr>
      <w:r w:rsidRPr="00EC1490">
        <w:rPr>
          <w:rFonts w:ascii="Cambria" w:hAnsi="Cambria"/>
          <w:sz w:val="24"/>
          <w:szCs w:val="24"/>
        </w:rPr>
        <w:t xml:space="preserve">W przypadku </w:t>
      </w:r>
      <w:r w:rsidR="00C51F27">
        <w:rPr>
          <w:rFonts w:ascii="Cambria" w:hAnsi="Cambria"/>
          <w:sz w:val="24"/>
          <w:szCs w:val="24"/>
        </w:rPr>
        <w:t>W</w:t>
      </w:r>
      <w:r w:rsidRPr="00EC1490">
        <w:rPr>
          <w:rFonts w:ascii="Cambria" w:hAnsi="Cambria"/>
          <w:sz w:val="24"/>
          <w:szCs w:val="24"/>
        </w:rPr>
        <w:t xml:space="preserve">ykonawców wspólnie ubiegających się o udzielenie zamówienia oraz w przypadku innych podmiotów, na zasobach których </w:t>
      </w:r>
      <w:r w:rsidR="00C51F27">
        <w:rPr>
          <w:rFonts w:ascii="Cambria" w:hAnsi="Cambria"/>
          <w:sz w:val="24"/>
          <w:szCs w:val="24"/>
        </w:rPr>
        <w:t>W</w:t>
      </w:r>
      <w:r w:rsidRPr="00EC1490">
        <w:rPr>
          <w:rFonts w:ascii="Cambria" w:hAnsi="Cambria"/>
          <w:sz w:val="24"/>
          <w:szCs w:val="24"/>
        </w:rPr>
        <w:t xml:space="preserve">ykonawca polega na zasadach określonych w art. 22a ustawy kopie dokumentów dotyczących odpowiednio </w:t>
      </w:r>
      <w:r w:rsidR="00C51F27">
        <w:rPr>
          <w:rFonts w:ascii="Cambria" w:hAnsi="Cambria"/>
          <w:sz w:val="24"/>
          <w:szCs w:val="24"/>
        </w:rPr>
        <w:t>W</w:t>
      </w:r>
      <w:r w:rsidRPr="00EC1490">
        <w:rPr>
          <w:rFonts w:ascii="Cambria" w:hAnsi="Cambria"/>
          <w:sz w:val="24"/>
          <w:szCs w:val="24"/>
        </w:rPr>
        <w:t xml:space="preserve">ykonawcy lub tych podmiotów, mogą być poświadczane za zgodność z oryginałem przez </w:t>
      </w:r>
      <w:r w:rsidR="00C51F27">
        <w:rPr>
          <w:rFonts w:ascii="Cambria" w:hAnsi="Cambria"/>
          <w:sz w:val="24"/>
          <w:szCs w:val="24"/>
        </w:rPr>
        <w:t>W</w:t>
      </w:r>
      <w:r w:rsidRPr="00EC1490">
        <w:rPr>
          <w:rFonts w:ascii="Cambria" w:hAnsi="Cambria"/>
          <w:sz w:val="24"/>
          <w:szCs w:val="24"/>
        </w:rPr>
        <w:t xml:space="preserve">ykonawcę albo te podmioty albo </w:t>
      </w:r>
      <w:r w:rsidR="00C51F27">
        <w:rPr>
          <w:rFonts w:ascii="Cambria" w:hAnsi="Cambria"/>
          <w:sz w:val="24"/>
          <w:szCs w:val="24"/>
        </w:rPr>
        <w:t>W</w:t>
      </w:r>
      <w:r w:rsidRPr="00EC1490">
        <w:rPr>
          <w:rFonts w:ascii="Cambria" w:hAnsi="Cambria"/>
          <w:sz w:val="24"/>
          <w:szCs w:val="24"/>
        </w:rPr>
        <w:t xml:space="preserve">ykonawców </w:t>
      </w:r>
      <w:r w:rsidRPr="00EC1490">
        <w:rPr>
          <w:rFonts w:ascii="Cambria" w:hAnsi="Cambria"/>
          <w:sz w:val="24"/>
          <w:szCs w:val="24"/>
        </w:rPr>
        <w:lastRenderedPageBreak/>
        <w:t>wspólnie ubiegających się o udzielenie zamówienia publicznego</w:t>
      </w:r>
      <w:r w:rsidRPr="00C51F27">
        <w:rPr>
          <w:rFonts w:ascii="Cambria" w:hAnsi="Cambria"/>
          <w:i/>
          <w:sz w:val="24"/>
          <w:szCs w:val="24"/>
        </w:rPr>
        <w:t xml:space="preserve">- odpowiednio, </w:t>
      </w:r>
      <w:r w:rsidR="00EC1490" w:rsidRPr="00C51F27">
        <w:rPr>
          <w:rFonts w:ascii="Cambria" w:hAnsi="Cambria"/>
          <w:i/>
          <w:sz w:val="24"/>
          <w:szCs w:val="24"/>
        </w:rPr>
        <w:br/>
      </w:r>
      <w:r w:rsidRPr="00C51F27">
        <w:rPr>
          <w:rFonts w:ascii="Cambria" w:hAnsi="Cambria"/>
          <w:i/>
          <w:sz w:val="24"/>
          <w:szCs w:val="24"/>
        </w:rPr>
        <w:t>w zakresie dokumentów, które każdego z nich dotyczą</w:t>
      </w:r>
      <w:r w:rsidR="00EC1490" w:rsidRPr="00C51F27">
        <w:rPr>
          <w:rFonts w:ascii="Cambria" w:hAnsi="Cambria"/>
          <w:i/>
          <w:sz w:val="24"/>
          <w:szCs w:val="24"/>
        </w:rPr>
        <w:t>.</w:t>
      </w:r>
    </w:p>
    <w:p w14:paraId="59750B80"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Dokumenty sporządzone w języku obcym muszą być złożone wraz </w:t>
      </w:r>
      <w:r w:rsidR="00EC1490">
        <w:rPr>
          <w:rFonts w:ascii="Cambria" w:hAnsi="Cambria"/>
          <w:sz w:val="24"/>
          <w:szCs w:val="24"/>
        </w:rPr>
        <w:br/>
      </w:r>
      <w:r w:rsidRPr="00EC1490">
        <w:rPr>
          <w:rFonts w:ascii="Cambria" w:hAnsi="Cambria"/>
          <w:sz w:val="24"/>
          <w:szCs w:val="24"/>
        </w:rPr>
        <w:t>z tłumaczeniami na język polski</w:t>
      </w:r>
      <w:r w:rsidR="00EC1490">
        <w:rPr>
          <w:rFonts w:ascii="Cambria" w:hAnsi="Cambria"/>
          <w:sz w:val="24"/>
          <w:szCs w:val="24"/>
        </w:rPr>
        <w:t>.</w:t>
      </w:r>
    </w:p>
    <w:p w14:paraId="7A470E4E"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W przypadku wskazania przez wykonawcę dostępności dokumentów, o których mowa w sekcji 5.3.1</w:t>
      </w:r>
      <w:r w:rsidR="00C51F27">
        <w:rPr>
          <w:rFonts w:ascii="Cambria" w:hAnsi="Cambria"/>
          <w:sz w:val="24"/>
          <w:szCs w:val="24"/>
        </w:rPr>
        <w:t xml:space="preserve"> SIWZ</w:t>
      </w:r>
      <w:r w:rsidRPr="00EC1490">
        <w:rPr>
          <w:rFonts w:ascii="Cambria" w:hAnsi="Cambria"/>
          <w:sz w:val="24"/>
          <w:szCs w:val="24"/>
        </w:rPr>
        <w:t xml:space="preserve"> w formie elektronicznej pod określonymi adresami internetowymi ogólnodostępnych i bezpłatnych baz danych, zamawiający pobiera samodzielnie z tych baz danych wskazane przez </w:t>
      </w:r>
      <w:r w:rsidR="00C51F27">
        <w:rPr>
          <w:rFonts w:ascii="Cambria" w:hAnsi="Cambria"/>
          <w:sz w:val="24"/>
          <w:szCs w:val="24"/>
        </w:rPr>
        <w:t>W</w:t>
      </w:r>
      <w:r w:rsidRPr="00EC1490">
        <w:rPr>
          <w:rFonts w:ascii="Cambria" w:hAnsi="Cambria"/>
          <w:sz w:val="24"/>
          <w:szCs w:val="24"/>
        </w:rPr>
        <w:t xml:space="preserve">ykonawcę oświadczenia lub dokumenty. Jeżeli oświadczenia i dokumenty, o których mowa w zdaniu pierwszym są sporządzone w języku obcym </w:t>
      </w:r>
      <w:r w:rsidR="00C51F27">
        <w:rPr>
          <w:rFonts w:ascii="Cambria" w:hAnsi="Cambria"/>
          <w:sz w:val="24"/>
          <w:szCs w:val="24"/>
        </w:rPr>
        <w:t>W</w:t>
      </w:r>
      <w:r w:rsidRPr="00EC1490">
        <w:rPr>
          <w:rFonts w:ascii="Cambria" w:hAnsi="Cambria"/>
          <w:sz w:val="24"/>
          <w:szCs w:val="24"/>
        </w:rPr>
        <w:t>ykonawca zobowiązany jest do przedstawienia ich tłumaczenia na język polski.</w:t>
      </w:r>
    </w:p>
    <w:p w14:paraId="12FCBA41" w14:textId="77777777" w:rsidR="00966DBA" w:rsidRPr="005053AD"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5053AD">
        <w:rPr>
          <w:rFonts w:ascii="Cambria" w:hAnsi="Cambria"/>
          <w:color w:val="000000"/>
          <w:sz w:val="24"/>
          <w:szCs w:val="24"/>
          <w:shd w:val="clear" w:color="auto" w:fill="FFFFFF"/>
        </w:rPr>
        <w:t xml:space="preserve">W przypadku wskazania przez </w:t>
      </w:r>
      <w:r w:rsidR="00C51F27">
        <w:rPr>
          <w:rFonts w:ascii="Cambria" w:hAnsi="Cambria"/>
          <w:color w:val="000000"/>
          <w:sz w:val="24"/>
          <w:szCs w:val="24"/>
          <w:shd w:val="clear" w:color="auto" w:fill="FFFFFF"/>
        </w:rPr>
        <w:t>W</w:t>
      </w:r>
      <w:r w:rsidRPr="005053AD">
        <w:rPr>
          <w:rFonts w:ascii="Cambria" w:hAnsi="Cambria"/>
          <w:color w:val="000000"/>
          <w:sz w:val="24"/>
          <w:szCs w:val="24"/>
          <w:shd w:val="clear" w:color="auto" w:fill="FFFFFF"/>
        </w:rPr>
        <w:t>ykonawcę dokumentów, o których mowa w sekcji 5.3.1</w:t>
      </w:r>
      <w:r w:rsidR="00C51F27">
        <w:rPr>
          <w:rFonts w:ascii="Cambria" w:hAnsi="Cambria"/>
          <w:color w:val="000000"/>
          <w:sz w:val="24"/>
          <w:szCs w:val="24"/>
          <w:shd w:val="clear" w:color="auto" w:fill="FFFFFF"/>
        </w:rPr>
        <w:t xml:space="preserve"> SIWZ,</w:t>
      </w:r>
      <w:r w:rsidRPr="005053AD">
        <w:rPr>
          <w:rFonts w:ascii="Cambria" w:hAnsi="Cambria"/>
          <w:color w:val="000000"/>
          <w:sz w:val="24"/>
          <w:szCs w:val="24"/>
          <w:shd w:val="clear" w:color="auto" w:fill="FFFFFF"/>
        </w:rPr>
        <w:t xml:space="preserve"> które znajdują się w posiadaniu </w:t>
      </w:r>
      <w:r w:rsidR="00C51F27">
        <w:rPr>
          <w:rFonts w:ascii="Cambria" w:hAnsi="Cambria"/>
          <w:color w:val="000000"/>
          <w:sz w:val="24"/>
          <w:szCs w:val="24"/>
          <w:shd w:val="clear" w:color="auto" w:fill="FFFFFF"/>
        </w:rPr>
        <w:t>Z</w:t>
      </w:r>
      <w:r w:rsidRPr="005053AD">
        <w:rPr>
          <w:rFonts w:ascii="Cambria" w:hAnsi="Cambria"/>
          <w:color w:val="000000"/>
          <w:sz w:val="24"/>
          <w:szCs w:val="24"/>
          <w:shd w:val="clear" w:color="auto" w:fill="FFFFFF"/>
        </w:rPr>
        <w:t xml:space="preserve">amawiającego, w szczególności dokumentów przechowywanych przez </w:t>
      </w:r>
      <w:r w:rsidR="00C51F27">
        <w:rPr>
          <w:rFonts w:ascii="Cambria" w:hAnsi="Cambria"/>
          <w:color w:val="000000"/>
          <w:sz w:val="24"/>
          <w:szCs w:val="24"/>
          <w:shd w:val="clear" w:color="auto" w:fill="FFFFFF"/>
        </w:rPr>
        <w:t>Z</w:t>
      </w:r>
      <w:r w:rsidRPr="005053AD">
        <w:rPr>
          <w:rFonts w:ascii="Cambria" w:hAnsi="Cambria"/>
          <w:color w:val="000000"/>
          <w:sz w:val="24"/>
          <w:szCs w:val="24"/>
          <w:shd w:val="clear" w:color="auto" w:fill="FFFFFF"/>
        </w:rPr>
        <w:t xml:space="preserve">amawiającego zgodnie z </w:t>
      </w:r>
      <w:hyperlink r:id="rId9" w:anchor="/dokument/17074707#art(97)ust(1)" w:history="1">
        <w:r w:rsidRPr="005053AD">
          <w:rPr>
            <w:rStyle w:val="Hipercze"/>
            <w:rFonts w:ascii="Cambria" w:hAnsi="Cambria"/>
            <w:color w:val="000000"/>
            <w:sz w:val="24"/>
            <w:szCs w:val="24"/>
            <w:u w:val="none"/>
          </w:rPr>
          <w:t>art. 97 ust. 1</w:t>
        </w:r>
      </w:hyperlink>
      <w:r w:rsidRPr="005053AD">
        <w:rPr>
          <w:rFonts w:ascii="Cambria" w:hAnsi="Cambria"/>
          <w:color w:val="000000"/>
          <w:sz w:val="24"/>
          <w:szCs w:val="24"/>
          <w:shd w:val="clear" w:color="auto" w:fill="FFFFFF"/>
        </w:rPr>
        <w:t xml:space="preserve"> ustawy</w:t>
      </w:r>
      <w:r w:rsidR="001B040C">
        <w:rPr>
          <w:rFonts w:ascii="Cambria" w:hAnsi="Cambria"/>
          <w:color w:val="000000"/>
          <w:sz w:val="24"/>
          <w:szCs w:val="24"/>
          <w:shd w:val="clear" w:color="auto" w:fill="FFFFFF"/>
        </w:rPr>
        <w:t xml:space="preserve"> </w:t>
      </w:r>
      <w:r w:rsidR="00C51F27">
        <w:rPr>
          <w:rFonts w:ascii="Cambria" w:hAnsi="Cambria"/>
          <w:sz w:val="24"/>
          <w:szCs w:val="24"/>
        </w:rPr>
        <w:t>Pzp</w:t>
      </w:r>
      <w:r w:rsidRPr="005053AD">
        <w:rPr>
          <w:rFonts w:ascii="Cambria" w:hAnsi="Cambria"/>
          <w:color w:val="000000"/>
          <w:sz w:val="24"/>
          <w:szCs w:val="24"/>
          <w:shd w:val="clear" w:color="auto" w:fill="FFFFFF"/>
        </w:rPr>
        <w:t xml:space="preserve">, </w:t>
      </w:r>
      <w:r w:rsidR="005053AD">
        <w:rPr>
          <w:rFonts w:ascii="Cambria" w:hAnsi="Cambria"/>
          <w:color w:val="000000"/>
          <w:sz w:val="24"/>
          <w:szCs w:val="24"/>
          <w:shd w:val="clear" w:color="auto" w:fill="FFFFFF"/>
        </w:rPr>
        <w:t>Z</w:t>
      </w:r>
      <w:r w:rsidRPr="005053AD">
        <w:rPr>
          <w:rFonts w:ascii="Cambria" w:hAnsi="Cambria"/>
          <w:color w:val="000000"/>
          <w:sz w:val="24"/>
          <w:szCs w:val="24"/>
          <w:shd w:val="clear" w:color="auto" w:fill="FFFFFF"/>
        </w:rPr>
        <w:t xml:space="preserve">amawiający w celu potwierdzenia okoliczności, o których mowa w </w:t>
      </w:r>
      <w:hyperlink r:id="rId10" w:anchor="/dokument/17074707#art(25)ust(1)pkt(1)" w:history="1">
        <w:r w:rsidRPr="005053AD">
          <w:rPr>
            <w:rStyle w:val="Hipercze"/>
            <w:rFonts w:ascii="Cambria" w:hAnsi="Cambria"/>
            <w:color w:val="000000"/>
            <w:sz w:val="24"/>
            <w:szCs w:val="24"/>
            <w:u w:val="none"/>
          </w:rPr>
          <w:t>art. 25 ust. 1 pkt 1</w:t>
        </w:r>
      </w:hyperlink>
      <w:r w:rsidRPr="005053AD">
        <w:rPr>
          <w:rFonts w:ascii="Cambria" w:hAnsi="Cambria"/>
          <w:color w:val="000000"/>
          <w:sz w:val="24"/>
          <w:szCs w:val="24"/>
          <w:shd w:val="clear" w:color="auto" w:fill="FFFFFF"/>
        </w:rPr>
        <w:t xml:space="preserve"> i </w:t>
      </w:r>
      <w:hyperlink r:id="rId11" w:anchor="/dokument/17074707#art(25)ust(1)pkt(3)" w:history="1">
        <w:r w:rsidRPr="005053AD">
          <w:rPr>
            <w:rStyle w:val="Hipercze"/>
            <w:rFonts w:ascii="Cambria" w:hAnsi="Cambria"/>
            <w:color w:val="000000"/>
            <w:sz w:val="24"/>
            <w:szCs w:val="24"/>
            <w:u w:val="none"/>
          </w:rPr>
          <w:t>3</w:t>
        </w:r>
      </w:hyperlink>
      <w:r w:rsidRPr="005053AD">
        <w:rPr>
          <w:rFonts w:ascii="Cambria" w:hAnsi="Cambria"/>
          <w:color w:val="000000"/>
          <w:sz w:val="24"/>
          <w:szCs w:val="24"/>
          <w:shd w:val="clear" w:color="auto" w:fill="FFFFFF"/>
        </w:rPr>
        <w:t xml:space="preserve"> ustawy</w:t>
      </w:r>
      <w:r w:rsidR="001B040C">
        <w:rPr>
          <w:rFonts w:ascii="Cambria" w:hAnsi="Cambria"/>
          <w:color w:val="000000"/>
          <w:sz w:val="24"/>
          <w:szCs w:val="24"/>
          <w:shd w:val="clear" w:color="auto" w:fill="FFFFFF"/>
        </w:rPr>
        <w:t xml:space="preserve"> </w:t>
      </w:r>
      <w:r w:rsidR="00C51F27">
        <w:rPr>
          <w:rFonts w:ascii="Cambria" w:hAnsi="Cambria"/>
          <w:sz w:val="24"/>
          <w:szCs w:val="24"/>
        </w:rPr>
        <w:t>Pzp</w:t>
      </w:r>
      <w:r w:rsidRPr="005053AD">
        <w:rPr>
          <w:rFonts w:ascii="Cambria" w:hAnsi="Cambria"/>
          <w:color w:val="000000"/>
          <w:sz w:val="24"/>
          <w:szCs w:val="24"/>
          <w:shd w:val="clear" w:color="auto" w:fill="FFFFFF"/>
        </w:rPr>
        <w:t>, korzysta z posiadanych oświadczeń lub dokumentów, o ile są one aktualne.</w:t>
      </w:r>
    </w:p>
    <w:p w14:paraId="04820318" w14:textId="77777777" w:rsidR="00966DBA" w:rsidRDefault="00EC1490"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Pr>
          <w:rFonts w:ascii="Cambria" w:hAnsi="Cambria"/>
          <w:color w:val="000000"/>
          <w:sz w:val="24"/>
          <w:szCs w:val="24"/>
          <w:shd w:val="clear" w:color="auto" w:fill="FFFFFF"/>
        </w:rPr>
        <w:t>I</w:t>
      </w:r>
      <w:r w:rsidR="00966DBA" w:rsidRPr="00EC1490">
        <w:rPr>
          <w:rFonts w:ascii="Cambria" w:hAnsi="Cambria"/>
          <w:sz w:val="24"/>
          <w:szCs w:val="24"/>
        </w:rPr>
        <w:t xml:space="preserve">lekroć w SIWZ, a także w załącznikach do SIWZ występuje wymóg podpisywania dokumentów lub oświadczeń lub też potwierdzania dokumentów za zgodność </w:t>
      </w:r>
      <w:r>
        <w:rPr>
          <w:rFonts w:ascii="Cambria" w:hAnsi="Cambria"/>
          <w:sz w:val="24"/>
          <w:szCs w:val="24"/>
        </w:rPr>
        <w:br/>
      </w:r>
      <w:r w:rsidR="00966DBA" w:rsidRPr="00EC1490">
        <w:rPr>
          <w:rFonts w:ascii="Cambria" w:hAnsi="Cambria"/>
          <w:sz w:val="24"/>
          <w:szCs w:val="24"/>
        </w:rPr>
        <w:t xml:space="preserve">z oryginałem, należy przez to rozumieć że oświadczenia i dokumenty te powinny być opatrzone podpisem (podpisami) osoby (osób) uprawnionej (uprawnionych) do reprezentowania </w:t>
      </w:r>
      <w:r w:rsidR="00C51F27">
        <w:rPr>
          <w:rFonts w:ascii="Cambria" w:hAnsi="Cambria"/>
          <w:sz w:val="24"/>
          <w:szCs w:val="24"/>
        </w:rPr>
        <w:t>W</w:t>
      </w:r>
      <w:r w:rsidR="00966DBA" w:rsidRPr="00EC1490">
        <w:rPr>
          <w:rFonts w:ascii="Cambria" w:hAnsi="Cambria"/>
          <w:sz w:val="24"/>
          <w:szCs w:val="24"/>
        </w:rPr>
        <w:t xml:space="preserve">ykonawcy/podmiotu na zasobach lub sytuacji, którego </w:t>
      </w:r>
      <w:r w:rsidR="00C51F27">
        <w:rPr>
          <w:rFonts w:ascii="Cambria" w:hAnsi="Cambria"/>
          <w:sz w:val="24"/>
          <w:szCs w:val="24"/>
        </w:rPr>
        <w:t>W</w:t>
      </w:r>
      <w:r w:rsidR="00966DBA" w:rsidRPr="00EC1490">
        <w:rPr>
          <w:rFonts w:ascii="Cambria" w:hAnsi="Cambria"/>
          <w:sz w:val="24"/>
          <w:szCs w:val="24"/>
        </w:rPr>
        <w:t xml:space="preserve">ykonawca polega, zgodnie z zasadami reprezentacji wskazanymi we </w:t>
      </w:r>
      <w:r>
        <w:rPr>
          <w:rFonts w:ascii="Cambria" w:hAnsi="Cambria"/>
          <w:sz w:val="24"/>
          <w:szCs w:val="24"/>
        </w:rPr>
        <w:br/>
      </w:r>
      <w:r w:rsidR="00966DBA" w:rsidRPr="00EC1490">
        <w:rPr>
          <w:rFonts w:ascii="Cambria" w:hAnsi="Cambria"/>
          <w:sz w:val="24"/>
          <w:szCs w:val="24"/>
        </w:rPr>
        <w:t xml:space="preserve">właściwym rejestrze lub osobę (osoby) upoważnioną do reprezentowania </w:t>
      </w:r>
      <w:r w:rsidR="00C51F27">
        <w:rPr>
          <w:rFonts w:ascii="Cambria" w:hAnsi="Cambria"/>
          <w:sz w:val="24"/>
          <w:szCs w:val="24"/>
        </w:rPr>
        <w:t>W</w:t>
      </w:r>
      <w:r w:rsidR="00966DBA" w:rsidRPr="00EC1490">
        <w:rPr>
          <w:rFonts w:ascii="Cambria" w:hAnsi="Cambria"/>
          <w:sz w:val="24"/>
          <w:szCs w:val="24"/>
        </w:rPr>
        <w:t xml:space="preserve">ykonawcy/podmiotu na zasadach lub sytuacji, którego </w:t>
      </w:r>
      <w:r w:rsidR="00C51F27">
        <w:rPr>
          <w:rFonts w:ascii="Cambria" w:hAnsi="Cambria"/>
          <w:sz w:val="24"/>
          <w:szCs w:val="24"/>
        </w:rPr>
        <w:t>W</w:t>
      </w:r>
      <w:r w:rsidR="00966DBA" w:rsidRPr="00EC1490">
        <w:rPr>
          <w:rFonts w:ascii="Cambria" w:hAnsi="Cambria"/>
          <w:sz w:val="24"/>
          <w:szCs w:val="24"/>
        </w:rPr>
        <w:t>ykonawca pol</w:t>
      </w:r>
      <w:r>
        <w:rPr>
          <w:rFonts w:ascii="Cambria" w:hAnsi="Cambria"/>
          <w:sz w:val="24"/>
          <w:szCs w:val="24"/>
        </w:rPr>
        <w:t>ega na podstawie pełnomocnictwa.</w:t>
      </w:r>
    </w:p>
    <w:p w14:paraId="0ABD5B08"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Podpisy </w:t>
      </w:r>
      <w:r w:rsidR="00C51F27">
        <w:rPr>
          <w:rFonts w:ascii="Cambria" w:hAnsi="Cambria"/>
          <w:sz w:val="24"/>
          <w:szCs w:val="24"/>
        </w:rPr>
        <w:t>W</w:t>
      </w:r>
      <w:r w:rsidRPr="00EC1490">
        <w:rPr>
          <w:rFonts w:ascii="Cambria" w:hAnsi="Cambria"/>
          <w:sz w:val="24"/>
          <w:szCs w:val="24"/>
        </w:rPr>
        <w:t xml:space="preserve">ykonawcy na oświadczeniach i dokumentach muszą być złożone </w:t>
      </w:r>
      <w:r w:rsidR="00EC1490">
        <w:rPr>
          <w:rFonts w:ascii="Cambria" w:hAnsi="Cambria"/>
          <w:sz w:val="24"/>
          <w:szCs w:val="24"/>
        </w:rPr>
        <w:br/>
      </w:r>
      <w:r w:rsidRPr="00EC1490">
        <w:rPr>
          <w:rFonts w:ascii="Cambria" w:hAnsi="Cambria"/>
          <w:sz w:val="24"/>
          <w:szCs w:val="24"/>
        </w:rPr>
        <w:t>w sposób pozwalający zidentyfikować osobę podpisującą. Zaleca się opatrzenie podpisu pieczątką z imieniem i nazwiskiem osoby podpisującej.</w:t>
      </w:r>
    </w:p>
    <w:p w14:paraId="1D59F4EF"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 xml:space="preserve">W przypadku potwierdzania dokumentów za zgodność z oryginałem, na dokumentach tych muszą się znaleźć podpisy </w:t>
      </w:r>
      <w:r w:rsidR="00C51F27">
        <w:rPr>
          <w:rFonts w:ascii="Cambria" w:hAnsi="Cambria"/>
          <w:sz w:val="24"/>
          <w:szCs w:val="24"/>
        </w:rPr>
        <w:t>W</w:t>
      </w:r>
      <w:r w:rsidRPr="00EC1490">
        <w:rPr>
          <w:rFonts w:ascii="Cambria" w:hAnsi="Cambria"/>
          <w:sz w:val="24"/>
          <w:szCs w:val="24"/>
        </w:rPr>
        <w:t xml:space="preserve">ykonawcy, według zasad, </w:t>
      </w:r>
      <w:r w:rsidR="000C4E73">
        <w:rPr>
          <w:rFonts w:ascii="Cambria" w:hAnsi="Cambria"/>
          <w:sz w:val="24"/>
          <w:szCs w:val="24"/>
        </w:rPr>
        <w:br/>
      </w:r>
      <w:r w:rsidRPr="00EC1490">
        <w:rPr>
          <w:rFonts w:ascii="Cambria" w:hAnsi="Cambria"/>
          <w:sz w:val="24"/>
          <w:szCs w:val="24"/>
        </w:rPr>
        <w:t>o których mowa w pkt 5.7, 5.11 i 5.12</w:t>
      </w:r>
      <w:r w:rsidR="00C51F27">
        <w:rPr>
          <w:rFonts w:ascii="Cambria" w:hAnsi="Cambria"/>
          <w:sz w:val="24"/>
          <w:szCs w:val="24"/>
        </w:rPr>
        <w:t xml:space="preserve"> SIWZ</w:t>
      </w:r>
      <w:r w:rsidRPr="00EC1490">
        <w:rPr>
          <w:rFonts w:ascii="Cambria" w:hAnsi="Cambria"/>
          <w:sz w:val="24"/>
          <w:szCs w:val="24"/>
        </w:rPr>
        <w:t xml:space="preserve"> oraz klauzula </w:t>
      </w:r>
      <w:r w:rsidRPr="00C51F27">
        <w:rPr>
          <w:rFonts w:ascii="Cambria" w:hAnsi="Cambria"/>
          <w:i/>
          <w:sz w:val="24"/>
          <w:szCs w:val="24"/>
        </w:rPr>
        <w:t xml:space="preserve">„za zgodność </w:t>
      </w:r>
      <w:r w:rsidR="000C4E73">
        <w:rPr>
          <w:rFonts w:ascii="Cambria" w:hAnsi="Cambria"/>
          <w:i/>
          <w:sz w:val="24"/>
          <w:szCs w:val="24"/>
        </w:rPr>
        <w:br/>
      </w:r>
      <w:r w:rsidRPr="00C51F27">
        <w:rPr>
          <w:rFonts w:ascii="Cambria" w:hAnsi="Cambria"/>
          <w:i/>
          <w:sz w:val="24"/>
          <w:szCs w:val="24"/>
        </w:rPr>
        <w:t>z oryginałem"</w:t>
      </w:r>
      <w:r w:rsidRPr="00EC1490">
        <w:rPr>
          <w:rFonts w:ascii="Cambria" w:hAnsi="Cambria"/>
          <w:sz w:val="24"/>
          <w:szCs w:val="24"/>
        </w:rPr>
        <w:t>. W przypadku dokumentów wielostronicowych, należy poświadczyć za zgodność</w:t>
      </w:r>
      <w:r w:rsidR="000C4E73">
        <w:rPr>
          <w:rFonts w:ascii="Cambria" w:hAnsi="Cambria"/>
          <w:sz w:val="24"/>
          <w:szCs w:val="24"/>
        </w:rPr>
        <w:t xml:space="preserve"> </w:t>
      </w:r>
      <w:r w:rsidRPr="00EC1490">
        <w:rPr>
          <w:rFonts w:ascii="Cambria" w:hAnsi="Cambria"/>
          <w:sz w:val="24"/>
          <w:szCs w:val="24"/>
        </w:rPr>
        <w:t>z oryginałem każdą stronę dokumentu, ewentualnie poświadczenie może znaleźć się na jednej ze stron wraz z informacją o liczbie poświadczanych stron.</w:t>
      </w:r>
    </w:p>
    <w:p w14:paraId="1F16430D" w14:textId="77777777" w:rsidR="00966DBA" w:rsidRDefault="00966DBA" w:rsidP="008413D5">
      <w:pPr>
        <w:pStyle w:val="Teksttreci1"/>
        <w:numPr>
          <w:ilvl w:val="1"/>
          <w:numId w:val="22"/>
        </w:numPr>
        <w:shd w:val="clear" w:color="auto" w:fill="auto"/>
        <w:spacing w:before="0" w:after="0" w:line="276" w:lineRule="auto"/>
        <w:ind w:left="567" w:right="20" w:hanging="567"/>
        <w:jc w:val="both"/>
        <w:rPr>
          <w:rFonts w:ascii="Cambria" w:hAnsi="Cambria"/>
          <w:sz w:val="24"/>
          <w:szCs w:val="24"/>
        </w:rPr>
      </w:pPr>
      <w:r w:rsidRPr="00EC1490">
        <w:rPr>
          <w:rFonts w:ascii="Cambria" w:hAnsi="Cambria"/>
          <w:sz w:val="24"/>
          <w:szCs w:val="24"/>
        </w:rPr>
        <w:t>Pełnomocnictwo, o którym mowa w pkt 5.1</w:t>
      </w:r>
      <w:r w:rsidR="00EC1490">
        <w:rPr>
          <w:rFonts w:ascii="Cambria" w:hAnsi="Cambria"/>
          <w:sz w:val="24"/>
          <w:szCs w:val="24"/>
        </w:rPr>
        <w:t>1</w:t>
      </w:r>
      <w:r w:rsidR="00C51F27">
        <w:rPr>
          <w:rFonts w:ascii="Cambria" w:hAnsi="Cambria"/>
          <w:sz w:val="24"/>
          <w:szCs w:val="24"/>
        </w:rPr>
        <w:t xml:space="preserve"> SIWZ</w:t>
      </w:r>
      <w:r w:rsidRPr="00EC1490">
        <w:rPr>
          <w:rFonts w:ascii="Cambria" w:hAnsi="Cambria"/>
          <w:sz w:val="24"/>
          <w:szCs w:val="24"/>
        </w:rPr>
        <w:t xml:space="preserve"> w formie oryginału lub kopii potwierdzonej za zgodność z oryginałem przez notariusza należy dołączyć do oferty.</w:t>
      </w:r>
    </w:p>
    <w:tbl>
      <w:tblPr>
        <w:tblW w:w="0" w:type="auto"/>
        <w:jc w:val="center"/>
        <w:tblBorders>
          <w:bottom w:val="single" w:sz="4" w:space="0" w:color="auto"/>
        </w:tblBorders>
        <w:tblLook w:val="04A0" w:firstRow="1" w:lastRow="0" w:firstColumn="1" w:lastColumn="0" w:noHBand="0" w:noVBand="1"/>
      </w:tblPr>
      <w:tblGrid>
        <w:gridCol w:w="9072"/>
      </w:tblGrid>
      <w:tr w:rsidR="00811203" w:rsidRPr="00EB1AA9" w14:paraId="120E875F" w14:textId="77777777" w:rsidTr="009F087A">
        <w:trPr>
          <w:jc w:val="center"/>
        </w:trPr>
        <w:tc>
          <w:tcPr>
            <w:tcW w:w="9102" w:type="dxa"/>
            <w:shd w:val="clear" w:color="auto" w:fill="auto"/>
          </w:tcPr>
          <w:p w14:paraId="3417157A" w14:textId="77777777" w:rsidR="001B040C" w:rsidRPr="009E4F16" w:rsidRDefault="001B040C" w:rsidP="00B32AFD">
            <w:pPr>
              <w:suppressAutoHyphens/>
              <w:spacing w:line="276" w:lineRule="auto"/>
              <w:contextualSpacing/>
              <w:jc w:val="center"/>
              <w:textAlignment w:val="baseline"/>
              <w:rPr>
                <w:rFonts w:ascii="Cambria" w:hAnsi="Cambria"/>
                <w:color w:val="000000"/>
                <w:sz w:val="12"/>
                <w:szCs w:val="12"/>
              </w:rPr>
            </w:pPr>
          </w:p>
          <w:p w14:paraId="749FB54B" w14:textId="77777777" w:rsidR="00811203" w:rsidRPr="000C4E73" w:rsidRDefault="00811203" w:rsidP="00B32AFD">
            <w:pPr>
              <w:suppressAutoHyphens/>
              <w:spacing w:line="276" w:lineRule="auto"/>
              <w:contextualSpacing/>
              <w:jc w:val="center"/>
              <w:textAlignment w:val="baseline"/>
              <w:rPr>
                <w:rFonts w:ascii="Cambria" w:hAnsi="Cambria"/>
                <w:color w:val="000000"/>
              </w:rPr>
            </w:pPr>
            <w:r w:rsidRPr="000C4E73">
              <w:rPr>
                <w:rFonts w:ascii="Cambria" w:hAnsi="Cambria"/>
                <w:color w:val="000000"/>
              </w:rPr>
              <w:t xml:space="preserve">Rozdział </w:t>
            </w:r>
            <w:r w:rsidR="000557E0" w:rsidRPr="000C4E73">
              <w:rPr>
                <w:rFonts w:ascii="Cambria" w:hAnsi="Cambria"/>
                <w:color w:val="000000"/>
              </w:rPr>
              <w:t>6</w:t>
            </w:r>
          </w:p>
          <w:p w14:paraId="2DFB057E" w14:textId="77777777" w:rsidR="00811203" w:rsidRPr="00EB1AA9" w:rsidRDefault="00811203" w:rsidP="00B32AFD">
            <w:pPr>
              <w:suppressAutoHyphens/>
              <w:spacing w:line="276" w:lineRule="auto"/>
              <w:contextualSpacing/>
              <w:jc w:val="center"/>
              <w:textAlignment w:val="baseline"/>
              <w:rPr>
                <w:rFonts w:ascii="Cambria" w:hAnsi="Cambria"/>
                <w:color w:val="000000"/>
              </w:rPr>
            </w:pPr>
            <w:r w:rsidRPr="000C4E73">
              <w:rPr>
                <w:rFonts w:ascii="Cambria" w:hAnsi="Cambria"/>
                <w:b/>
                <w:color w:val="000000"/>
              </w:rPr>
              <w:t>WYMAGANIA DOTYCZĄCE WADIUM</w:t>
            </w:r>
          </w:p>
        </w:tc>
      </w:tr>
    </w:tbl>
    <w:p w14:paraId="526BFDC2" w14:textId="77777777" w:rsidR="00811203" w:rsidRPr="009E4F16" w:rsidRDefault="00811203" w:rsidP="00B32AFD">
      <w:pPr>
        <w:widowControl w:val="0"/>
        <w:spacing w:line="276" w:lineRule="auto"/>
        <w:ind w:left="360"/>
        <w:jc w:val="both"/>
        <w:outlineLvl w:val="3"/>
        <w:rPr>
          <w:rFonts w:ascii="Cambria" w:hAnsi="Cambria" w:cs="Arial"/>
          <w:bCs/>
          <w:sz w:val="12"/>
          <w:szCs w:val="12"/>
        </w:rPr>
      </w:pPr>
    </w:p>
    <w:p w14:paraId="13F2E8CD"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68D9B479"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02ED620C"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67D722E6"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4362C8C5" w14:textId="77777777" w:rsidR="000557E0" w:rsidRPr="000557E0" w:rsidRDefault="000557E0" w:rsidP="008413D5">
      <w:pPr>
        <w:pStyle w:val="Akapitzlist"/>
        <w:widowControl w:val="0"/>
        <w:numPr>
          <w:ilvl w:val="0"/>
          <w:numId w:val="29"/>
        </w:numPr>
        <w:spacing w:before="0" w:after="0" w:line="276" w:lineRule="auto"/>
        <w:contextualSpacing w:val="0"/>
        <w:outlineLvl w:val="3"/>
        <w:rPr>
          <w:rFonts w:ascii="Cambria" w:eastAsia="Times New Roman" w:hAnsi="Cambria" w:cs="Arial"/>
          <w:bCs/>
          <w:vanish/>
          <w:sz w:val="24"/>
          <w:szCs w:val="24"/>
          <w:lang w:eastAsia="pl-PL"/>
        </w:rPr>
      </w:pPr>
    </w:p>
    <w:p w14:paraId="3FBCF7AC" w14:textId="7C896B84" w:rsidR="00E62AE1" w:rsidRPr="004316C2" w:rsidRDefault="00E62AE1" w:rsidP="008413D5">
      <w:pPr>
        <w:pStyle w:val="Akapitzlist"/>
        <w:widowControl w:val="0"/>
        <w:numPr>
          <w:ilvl w:val="1"/>
          <w:numId w:val="30"/>
        </w:numPr>
        <w:spacing w:line="276" w:lineRule="auto"/>
        <w:ind w:left="567" w:hanging="567"/>
        <w:outlineLvl w:val="3"/>
        <w:rPr>
          <w:rFonts w:ascii="Cambria" w:hAnsi="Cambria" w:cs="Arial"/>
          <w:bCs/>
          <w:sz w:val="24"/>
          <w:szCs w:val="24"/>
        </w:rPr>
      </w:pPr>
      <w:r w:rsidRPr="004316C2">
        <w:rPr>
          <w:rFonts w:ascii="Cambria" w:hAnsi="Cambria" w:cs="Arial"/>
          <w:bCs/>
          <w:sz w:val="24"/>
          <w:szCs w:val="24"/>
        </w:rPr>
        <w:t xml:space="preserve">Wykonawca jest zobowiązany wnieść wadium w wysokości: </w:t>
      </w:r>
      <w:r w:rsidR="009E1695">
        <w:rPr>
          <w:rFonts w:ascii="Cambria" w:hAnsi="Cambria" w:cs="Arial"/>
          <w:b/>
          <w:bCs/>
          <w:sz w:val="24"/>
          <w:szCs w:val="24"/>
        </w:rPr>
        <w:t xml:space="preserve">15 000 </w:t>
      </w:r>
      <w:r w:rsidRPr="004316C2">
        <w:rPr>
          <w:rFonts w:ascii="Cambria" w:hAnsi="Cambria" w:cs="Arial"/>
          <w:b/>
          <w:bCs/>
          <w:sz w:val="24"/>
          <w:szCs w:val="24"/>
        </w:rPr>
        <w:t>PLN</w:t>
      </w:r>
      <w:r w:rsidRPr="004316C2">
        <w:rPr>
          <w:rFonts w:ascii="Cambria" w:hAnsi="Cambria" w:cs="Arial"/>
          <w:bCs/>
          <w:sz w:val="24"/>
          <w:szCs w:val="24"/>
        </w:rPr>
        <w:t xml:space="preserve">(słownie: </w:t>
      </w:r>
      <w:r w:rsidR="009E1695">
        <w:rPr>
          <w:rFonts w:ascii="Cambria" w:hAnsi="Cambria" w:cs="Arial"/>
          <w:bCs/>
          <w:sz w:val="24"/>
          <w:szCs w:val="24"/>
        </w:rPr>
        <w:t xml:space="preserve">Piętnaście tysięcy </w:t>
      </w:r>
      <w:r w:rsidRPr="004316C2">
        <w:rPr>
          <w:rFonts w:ascii="Cambria" w:hAnsi="Cambria" w:cs="Arial"/>
          <w:bCs/>
          <w:sz w:val="24"/>
          <w:szCs w:val="24"/>
        </w:rPr>
        <w:t>zł).</w:t>
      </w:r>
    </w:p>
    <w:p w14:paraId="4F764D9C" w14:textId="77777777" w:rsidR="000557E0" w:rsidRPr="00694EC5" w:rsidRDefault="00694EC5" w:rsidP="008413D5">
      <w:pPr>
        <w:pStyle w:val="Akapitzlist"/>
        <w:widowControl w:val="0"/>
        <w:numPr>
          <w:ilvl w:val="1"/>
          <w:numId w:val="30"/>
        </w:numPr>
        <w:spacing w:line="276" w:lineRule="auto"/>
        <w:ind w:left="567" w:hanging="567"/>
        <w:outlineLvl w:val="3"/>
        <w:rPr>
          <w:rFonts w:ascii="Cambria" w:hAnsi="Cambria" w:cs="Arial"/>
          <w:bCs/>
          <w:sz w:val="24"/>
          <w:szCs w:val="24"/>
        </w:rPr>
      </w:pPr>
      <w:r w:rsidRPr="00694EC5">
        <w:rPr>
          <w:rFonts w:ascii="Cambria" w:hAnsi="Cambria" w:cs="Arial"/>
          <w:bCs/>
          <w:sz w:val="24"/>
          <w:szCs w:val="24"/>
        </w:rPr>
        <w:t>W</w:t>
      </w:r>
      <w:r w:rsidR="000557E0" w:rsidRPr="00694EC5">
        <w:rPr>
          <w:rFonts w:ascii="Cambria" w:hAnsi="Cambria" w:cs="Arial"/>
          <w:bCs/>
          <w:sz w:val="24"/>
          <w:szCs w:val="24"/>
        </w:rPr>
        <w:t>adium może być wniesione w jednej lub kilku następujących formach:</w:t>
      </w:r>
    </w:p>
    <w:p w14:paraId="088C487F" w14:textId="228C45A1" w:rsidR="005053AD" w:rsidRDefault="000557E0" w:rsidP="002A4A09">
      <w:pPr>
        <w:numPr>
          <w:ilvl w:val="2"/>
          <w:numId w:val="2"/>
        </w:numPr>
        <w:tabs>
          <w:tab w:val="left" w:pos="851"/>
        </w:tabs>
        <w:spacing w:line="276" w:lineRule="auto"/>
        <w:ind w:left="851" w:hanging="284"/>
        <w:jc w:val="both"/>
        <w:rPr>
          <w:rFonts w:ascii="Cambria" w:eastAsia="Calibri" w:hAnsi="Cambria" w:cs="Arial"/>
          <w:color w:val="000000"/>
        </w:rPr>
      </w:pPr>
      <w:r w:rsidRPr="000B70B2">
        <w:rPr>
          <w:rFonts w:ascii="Cambria" w:eastAsia="Calibri" w:hAnsi="Cambria" w:cs="Arial"/>
          <w:color w:val="000000"/>
        </w:rPr>
        <w:t>pieniądzu;</w:t>
      </w:r>
      <w:r w:rsidR="00C27BAC" w:rsidRPr="00C27BAC">
        <w:rPr>
          <w:rFonts w:ascii="Cambria" w:eastAsia="Calibri" w:hAnsi="Cambria" w:cs="Arial"/>
          <w:color w:val="000000"/>
        </w:rPr>
        <w:t xml:space="preserve">(wadium wnoszone w pieniądzu należy wpłacić przelewem na następujący </w:t>
      </w:r>
      <w:r w:rsidR="002A4A09">
        <w:rPr>
          <w:rFonts w:ascii="Cambria" w:eastAsia="Calibri" w:hAnsi="Cambria" w:cs="Arial"/>
          <w:color w:val="000000"/>
        </w:rPr>
        <w:t>rachune</w:t>
      </w:r>
      <w:r w:rsidR="002A4A09" w:rsidRPr="00553D69">
        <w:rPr>
          <w:rFonts w:ascii="Cambria" w:eastAsia="Calibri" w:hAnsi="Cambria" w:cs="Arial"/>
          <w:color w:val="000000"/>
        </w:rPr>
        <w:t>k</w:t>
      </w:r>
      <w:r w:rsidR="002A4A09">
        <w:rPr>
          <w:rFonts w:ascii="Cambria" w:eastAsia="Calibri" w:hAnsi="Cambria" w:cs="Arial"/>
          <w:color w:val="000000"/>
        </w:rPr>
        <w:t xml:space="preserve"> bankowy Z</w:t>
      </w:r>
      <w:r w:rsidR="00FD7AA2">
        <w:rPr>
          <w:rFonts w:ascii="Cambria" w:eastAsia="Calibri" w:hAnsi="Cambria" w:cs="Arial"/>
          <w:color w:val="000000"/>
        </w:rPr>
        <w:t>amawiającego</w:t>
      </w:r>
      <w:r w:rsidR="00687895">
        <w:rPr>
          <w:rFonts w:ascii="Cambria" w:eastAsia="Calibri" w:hAnsi="Cambria" w:cs="Arial"/>
          <w:color w:val="000000"/>
        </w:rPr>
        <w:t xml:space="preserve"> (ZSCKR w Okszowie                            ul. Szkolna 2 22-105 Okszów)</w:t>
      </w:r>
      <w:r w:rsidR="00FD7AA2">
        <w:rPr>
          <w:rFonts w:ascii="Cambria" w:eastAsia="Calibri" w:hAnsi="Cambria" w:cs="Arial"/>
          <w:color w:val="000000"/>
        </w:rPr>
        <w:t xml:space="preserve">: </w:t>
      </w:r>
    </w:p>
    <w:p w14:paraId="08C5D60E" w14:textId="433F2A36" w:rsidR="00C51F27" w:rsidRDefault="00687895" w:rsidP="001E7067">
      <w:pPr>
        <w:autoSpaceDE w:val="0"/>
        <w:autoSpaceDN w:val="0"/>
        <w:adjustRightInd w:val="0"/>
        <w:ind w:left="143" w:firstLine="708"/>
        <w:rPr>
          <w:rFonts w:ascii="Cambria" w:hAnsi="Cambria" w:cs="Helvetica"/>
          <w:b/>
          <w:bCs/>
          <w:color w:val="000000"/>
        </w:rPr>
      </w:pPr>
      <w:r>
        <w:rPr>
          <w:rFonts w:ascii="Cambria" w:hAnsi="Cambria" w:cs="Helvetica"/>
          <w:b/>
          <w:bCs/>
          <w:color w:val="000000"/>
        </w:rPr>
        <w:t xml:space="preserve">NBP o/o Lublin, </w:t>
      </w:r>
    </w:p>
    <w:p w14:paraId="28B1871E" w14:textId="77777777" w:rsidR="00C51F27" w:rsidRDefault="00C51F27" w:rsidP="001E7067">
      <w:pPr>
        <w:autoSpaceDE w:val="0"/>
        <w:autoSpaceDN w:val="0"/>
        <w:adjustRightInd w:val="0"/>
        <w:ind w:left="143" w:firstLine="708"/>
        <w:rPr>
          <w:rFonts w:ascii="Cambria" w:hAnsi="Cambria" w:cs="Helvetica"/>
          <w:b/>
          <w:bCs/>
          <w:color w:val="000000"/>
        </w:rPr>
      </w:pPr>
      <w:r w:rsidRPr="00C51F27">
        <w:rPr>
          <w:rFonts w:ascii="Cambria" w:hAnsi="Cambria" w:cs="Helvetica"/>
          <w:bCs/>
          <w:color w:val="000000"/>
        </w:rPr>
        <w:t>Nr rachunku:</w:t>
      </w:r>
      <w:r w:rsidR="001B040C" w:rsidRPr="001B040C">
        <w:rPr>
          <w:rFonts w:ascii="Cambria" w:hAnsi="Cambria" w:cs="Helvetica"/>
          <w:bCs/>
          <w:color w:val="000000"/>
        </w:rPr>
        <w:t xml:space="preserve"> 08 1010 1339 0025 5413 9800 0000</w:t>
      </w:r>
    </w:p>
    <w:p w14:paraId="3D994DEF" w14:textId="77777777" w:rsidR="004316C2" w:rsidRPr="006E5F5C" w:rsidRDefault="004316C2" w:rsidP="008413D5">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3D4FA0F7" w14:textId="7E97C89C" w:rsidR="000557E0" w:rsidRPr="000B70B2" w:rsidRDefault="004316C2" w:rsidP="004316C2">
      <w:pPr>
        <w:pStyle w:val="Akapitzlist"/>
        <w:widowControl w:val="0"/>
        <w:spacing w:before="0" w:after="0" w:line="276" w:lineRule="auto"/>
        <w:ind w:left="851"/>
        <w:contextualSpacing w:val="0"/>
        <w:outlineLvl w:val="3"/>
        <w:rPr>
          <w:rFonts w:ascii="Cambria" w:eastAsia="Calibri" w:hAnsi="Cambria" w:cs="Arial"/>
          <w:color w:val="000000"/>
        </w:rPr>
      </w:pPr>
      <w:r w:rsidRPr="004316C2">
        <w:rPr>
          <w:rFonts w:ascii="Cambria" w:eastAsia="Times New Roman" w:hAnsi="Cambria" w:cs="Arial"/>
          <w:b/>
          <w:bCs/>
          <w:sz w:val="24"/>
          <w:szCs w:val="24"/>
          <w:lang w:eastAsia="pl-PL"/>
        </w:rPr>
        <w:t>z adnotacją „Wadium –</w:t>
      </w:r>
      <w:r w:rsidR="00507E21">
        <w:rPr>
          <w:rFonts w:ascii="Cambria" w:eastAsia="Times New Roman" w:hAnsi="Cambria" w:cs="Arial"/>
          <w:b/>
          <w:bCs/>
          <w:sz w:val="24"/>
          <w:szCs w:val="24"/>
          <w:lang w:eastAsia="pl-PL"/>
        </w:rPr>
        <w:t xml:space="preserve"> </w:t>
      </w:r>
      <w:r w:rsidR="00507E21" w:rsidRPr="002162F8">
        <w:rPr>
          <w:rFonts w:ascii="Cambria" w:hAnsi="Cambria" w:cs="Arial"/>
          <w:b/>
          <w:bCs/>
          <w:color w:val="000000" w:themeColor="text1"/>
          <w:sz w:val="24"/>
          <w:szCs w:val="24"/>
          <w:highlight w:val="yellow"/>
        </w:rPr>
        <w:t>Budowa hali na sprzęt rolniczy ZSCKR w Okszowie</w:t>
      </w:r>
      <w:r w:rsidR="00507E21" w:rsidRPr="004316C2">
        <w:rPr>
          <w:rFonts w:ascii="Cambria" w:eastAsia="Times New Roman" w:hAnsi="Cambria" w:cs="Arial"/>
          <w:b/>
          <w:bCs/>
          <w:sz w:val="24"/>
          <w:szCs w:val="24"/>
          <w:lang w:eastAsia="pl-PL"/>
        </w:rPr>
        <w:t xml:space="preserve"> </w:t>
      </w:r>
      <w:r w:rsidRPr="004316C2">
        <w:rPr>
          <w:rFonts w:ascii="Cambria" w:eastAsia="Times New Roman" w:hAnsi="Cambria" w:cs="Arial"/>
          <w:b/>
          <w:bCs/>
          <w:sz w:val="24"/>
          <w:szCs w:val="24"/>
          <w:lang w:eastAsia="pl-PL"/>
        </w:rPr>
        <w:t xml:space="preserve">Znak sprawy: </w:t>
      </w:r>
      <w:r w:rsidR="0087330A">
        <w:rPr>
          <w:rFonts w:ascii="Cambria" w:eastAsia="Times New Roman" w:hAnsi="Cambria" w:cs="Arial"/>
          <w:b/>
          <w:bCs/>
          <w:sz w:val="24"/>
          <w:szCs w:val="24"/>
          <w:lang w:eastAsia="pl-PL"/>
        </w:rPr>
        <w:t>3</w:t>
      </w:r>
      <w:r w:rsidR="00261F0F">
        <w:rPr>
          <w:rFonts w:ascii="Cambria" w:eastAsia="Times New Roman" w:hAnsi="Cambria" w:cs="Arial"/>
          <w:b/>
          <w:bCs/>
          <w:sz w:val="24"/>
          <w:szCs w:val="24"/>
          <w:lang w:eastAsia="pl-PL"/>
        </w:rPr>
        <w:t>/ZP/2018</w:t>
      </w:r>
      <w:r w:rsidR="00687064" w:rsidRPr="004316C2">
        <w:rPr>
          <w:rFonts w:ascii="Cambria" w:eastAsia="Calibri" w:hAnsi="Cambria" w:cs="Arial"/>
          <w:i/>
          <w:color w:val="000000"/>
          <w:sz w:val="24"/>
          <w:szCs w:val="24"/>
        </w:rPr>
        <w:t>(</w:t>
      </w:r>
      <w:r w:rsidR="002A4A09" w:rsidRPr="004316C2">
        <w:rPr>
          <w:rFonts w:ascii="Cambria" w:eastAsia="Calibri" w:hAnsi="Cambria" w:cs="Arial"/>
          <w:i/>
          <w:color w:val="000000"/>
          <w:sz w:val="24"/>
          <w:szCs w:val="24"/>
        </w:rPr>
        <w:t>Zaleca się dołączenie do oferty kserokopii dokumentu potwierdzającego dokonanie przelewu</w:t>
      </w:r>
      <w:r w:rsidR="00687064" w:rsidRPr="004316C2">
        <w:rPr>
          <w:rFonts w:ascii="Cambria" w:eastAsia="Calibri" w:hAnsi="Cambria" w:cs="Arial"/>
          <w:i/>
          <w:color w:val="000000"/>
          <w:sz w:val="24"/>
          <w:szCs w:val="24"/>
        </w:rPr>
        <w:t>)</w:t>
      </w:r>
      <w:r w:rsidR="002A4A09" w:rsidRPr="004316C2">
        <w:rPr>
          <w:rFonts w:ascii="Cambria" w:eastAsia="Calibri" w:hAnsi="Cambria" w:cs="Arial"/>
          <w:i/>
          <w:color w:val="000000"/>
          <w:sz w:val="24"/>
          <w:szCs w:val="24"/>
        </w:rPr>
        <w:t>.</w:t>
      </w:r>
    </w:p>
    <w:p w14:paraId="32DF0716" w14:textId="77777777" w:rsidR="000557E0" w:rsidRPr="000B70B2" w:rsidRDefault="000557E0" w:rsidP="002A4A09">
      <w:pPr>
        <w:numPr>
          <w:ilvl w:val="2"/>
          <w:numId w:val="2"/>
        </w:numPr>
        <w:tabs>
          <w:tab w:val="left" w:pos="851"/>
        </w:tabs>
        <w:spacing w:line="276" w:lineRule="auto"/>
        <w:ind w:left="851" w:hanging="284"/>
        <w:jc w:val="both"/>
        <w:rPr>
          <w:rFonts w:ascii="Cambria" w:eastAsia="Calibri" w:hAnsi="Cambria" w:cs="Arial"/>
          <w:color w:val="000000"/>
        </w:rPr>
      </w:pPr>
      <w:r w:rsidRPr="000B70B2">
        <w:rPr>
          <w:rFonts w:ascii="Cambria" w:eastAsia="Calibri" w:hAnsi="Cambria" w:cs="Arial"/>
          <w:color w:val="000000"/>
        </w:rPr>
        <w:t>poręczeniach bankowych lub poręczeniach spółdzielczej kasy oszczędnościowo-kredytowej, z tym</w:t>
      </w:r>
      <w:r w:rsidR="005053AD">
        <w:rPr>
          <w:rFonts w:ascii="Cambria" w:eastAsia="Calibri" w:hAnsi="Cambria" w:cs="Arial"/>
          <w:color w:val="000000"/>
        </w:rPr>
        <w:t>,</w:t>
      </w:r>
      <w:r w:rsidRPr="000B70B2">
        <w:rPr>
          <w:rFonts w:ascii="Cambria" w:eastAsia="Calibri" w:hAnsi="Cambria" w:cs="Arial"/>
          <w:color w:val="000000"/>
        </w:rPr>
        <w:t xml:space="preserve"> że poręczenie kasy jest zawsze poręczeniem pieniężnym;</w:t>
      </w:r>
    </w:p>
    <w:p w14:paraId="311FAB4A" w14:textId="77777777" w:rsidR="000557E0" w:rsidRPr="000B70B2" w:rsidRDefault="000557E0" w:rsidP="002A4A09">
      <w:pPr>
        <w:numPr>
          <w:ilvl w:val="2"/>
          <w:numId w:val="2"/>
        </w:numPr>
        <w:tabs>
          <w:tab w:val="left" w:pos="851"/>
        </w:tabs>
        <w:spacing w:line="276" w:lineRule="auto"/>
        <w:ind w:left="851" w:hanging="284"/>
        <w:jc w:val="both"/>
        <w:rPr>
          <w:rFonts w:ascii="Cambria" w:eastAsia="Calibri" w:hAnsi="Cambria" w:cs="Arial"/>
          <w:color w:val="000000"/>
        </w:rPr>
      </w:pPr>
      <w:r w:rsidRPr="000B70B2">
        <w:rPr>
          <w:rFonts w:ascii="Cambria" w:eastAsia="Calibri" w:hAnsi="Cambria" w:cs="Arial"/>
          <w:color w:val="000000"/>
        </w:rPr>
        <w:t>gwarancjach bankowych;</w:t>
      </w:r>
    </w:p>
    <w:p w14:paraId="26FAF69F" w14:textId="77777777" w:rsidR="000557E0" w:rsidRPr="000B70B2" w:rsidRDefault="000557E0" w:rsidP="002A4A09">
      <w:pPr>
        <w:numPr>
          <w:ilvl w:val="2"/>
          <w:numId w:val="2"/>
        </w:numPr>
        <w:tabs>
          <w:tab w:val="left" w:pos="851"/>
        </w:tabs>
        <w:spacing w:line="276" w:lineRule="auto"/>
        <w:ind w:left="851" w:hanging="284"/>
        <w:jc w:val="both"/>
        <w:rPr>
          <w:rFonts w:ascii="Cambria" w:eastAsia="Calibri" w:hAnsi="Cambria" w:cs="Arial"/>
          <w:color w:val="000000"/>
        </w:rPr>
      </w:pPr>
      <w:r w:rsidRPr="000B70B2">
        <w:rPr>
          <w:rFonts w:ascii="Cambria" w:eastAsia="Calibri" w:hAnsi="Cambria" w:cs="Arial"/>
          <w:color w:val="000000"/>
        </w:rPr>
        <w:t>gwarancjach ubezpieczeniowych;</w:t>
      </w:r>
    </w:p>
    <w:p w14:paraId="04D40935" w14:textId="77777777" w:rsidR="00C27BAC" w:rsidRPr="002A4A09" w:rsidRDefault="000557E0" w:rsidP="00F03D93">
      <w:pPr>
        <w:numPr>
          <w:ilvl w:val="2"/>
          <w:numId w:val="2"/>
        </w:numPr>
        <w:tabs>
          <w:tab w:val="left" w:pos="851"/>
        </w:tabs>
        <w:spacing w:line="276" w:lineRule="auto"/>
        <w:ind w:left="851" w:hanging="284"/>
        <w:jc w:val="both"/>
        <w:rPr>
          <w:rFonts w:ascii="Cambria" w:eastAsia="Calibri" w:hAnsi="Cambria" w:cs="Arial"/>
          <w:i/>
          <w:color w:val="000000"/>
        </w:rPr>
      </w:pPr>
      <w:r w:rsidRPr="002A4A09">
        <w:rPr>
          <w:rFonts w:ascii="Cambria" w:eastAsia="Calibri" w:hAnsi="Cambria" w:cs="Arial"/>
          <w:color w:val="000000"/>
        </w:rPr>
        <w:t xml:space="preserve">poręczeniach udzielanych przez podmioty, o których mowa w art. 6b ust. 5 pkt. 2 ustawy z dnia 9 listopada 2000 r. o utworzeniu Polskiej Agencji Rozwoju </w:t>
      </w:r>
      <w:r w:rsidRPr="005053AD">
        <w:rPr>
          <w:rFonts w:ascii="Cambria" w:eastAsia="Calibri" w:hAnsi="Cambria" w:cs="Arial"/>
          <w:color w:val="000000"/>
        </w:rPr>
        <w:t>Przedsiębiorczości</w:t>
      </w:r>
      <w:r w:rsidR="005053AD" w:rsidRPr="005053AD">
        <w:rPr>
          <w:rFonts w:ascii="Cambria" w:eastAsia="Calibri" w:hAnsi="Cambria" w:cs="Arial"/>
          <w:color w:val="000000"/>
        </w:rPr>
        <w:t xml:space="preserve"> (Dz. U. z 2016 r. poz. 359</w:t>
      </w:r>
      <w:r w:rsidR="001E7067">
        <w:rPr>
          <w:rFonts w:ascii="Cambria" w:eastAsia="Calibri" w:hAnsi="Cambria" w:cs="Arial"/>
          <w:color w:val="000000"/>
        </w:rPr>
        <w:t xml:space="preserve"> ze zm.</w:t>
      </w:r>
      <w:r w:rsidR="005053AD" w:rsidRPr="005053AD">
        <w:rPr>
          <w:rFonts w:ascii="Cambria" w:eastAsia="Calibri" w:hAnsi="Cambria" w:cs="Arial"/>
          <w:color w:val="000000"/>
        </w:rPr>
        <w:t>).</w:t>
      </w:r>
    </w:p>
    <w:p w14:paraId="5571E8C1" w14:textId="77777777" w:rsidR="00811203" w:rsidRPr="005A2DD5" w:rsidRDefault="000557E0" w:rsidP="008413D5">
      <w:pPr>
        <w:pStyle w:val="Akapitzlist"/>
        <w:numPr>
          <w:ilvl w:val="1"/>
          <w:numId w:val="30"/>
        </w:numPr>
        <w:spacing w:line="276" w:lineRule="auto"/>
        <w:ind w:left="567" w:hanging="567"/>
        <w:rPr>
          <w:rFonts w:ascii="Cambria" w:hAnsi="Cambria" w:cs="Arial"/>
          <w:color w:val="000000"/>
          <w:sz w:val="24"/>
          <w:szCs w:val="24"/>
        </w:rPr>
      </w:pPr>
      <w:r w:rsidRPr="005A2DD5">
        <w:rPr>
          <w:rFonts w:ascii="Cambria" w:hAnsi="Cambria" w:cs="Arial"/>
          <w:color w:val="000000"/>
          <w:sz w:val="24"/>
          <w:szCs w:val="24"/>
        </w:rPr>
        <w:t xml:space="preserve">Za skuteczne wniesienie wadium w pieniądzu, </w:t>
      </w:r>
      <w:r w:rsidR="00C51F27">
        <w:rPr>
          <w:rFonts w:ascii="Cambria" w:hAnsi="Cambria" w:cs="Arial"/>
          <w:color w:val="000000"/>
          <w:sz w:val="24"/>
          <w:szCs w:val="24"/>
        </w:rPr>
        <w:t>Z</w:t>
      </w:r>
      <w:r w:rsidRPr="005A2DD5">
        <w:rPr>
          <w:rFonts w:ascii="Cambria" w:hAnsi="Cambria" w:cs="Arial"/>
          <w:color w:val="000000"/>
          <w:sz w:val="24"/>
          <w:szCs w:val="24"/>
        </w:rPr>
        <w:t xml:space="preserve">amawiający uzna wadium, które znajdzie się na rachunku bankowym </w:t>
      </w:r>
      <w:r w:rsidR="00C51F27">
        <w:rPr>
          <w:rFonts w:ascii="Cambria" w:hAnsi="Cambria" w:cs="Arial"/>
          <w:color w:val="000000"/>
          <w:sz w:val="24"/>
          <w:szCs w:val="24"/>
        </w:rPr>
        <w:t>Z</w:t>
      </w:r>
      <w:r w:rsidRPr="005A2DD5">
        <w:rPr>
          <w:rFonts w:ascii="Cambria" w:hAnsi="Cambria" w:cs="Arial"/>
          <w:color w:val="000000"/>
          <w:sz w:val="24"/>
          <w:szCs w:val="24"/>
        </w:rPr>
        <w:t xml:space="preserve">amawiającego </w:t>
      </w:r>
      <w:r w:rsidRPr="005A2DD5">
        <w:rPr>
          <w:rFonts w:ascii="Cambria" w:hAnsi="Cambria" w:cs="Arial"/>
          <w:b/>
          <w:color w:val="000000"/>
          <w:sz w:val="24"/>
          <w:szCs w:val="24"/>
        </w:rPr>
        <w:t>przed upływem terminu składania ofert.</w:t>
      </w:r>
    </w:p>
    <w:p w14:paraId="0DFB1E4A" w14:textId="77777777" w:rsidR="000557E0" w:rsidRDefault="000557E0"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W przypadku wnoszenia wadium w formie gwarancji bankowej lub ubezpieczeniowej, gwarancja musi być gwarancją nieodwołalną, bezwarunkową </w:t>
      </w:r>
      <w:r w:rsidR="00D222D5">
        <w:rPr>
          <w:rFonts w:ascii="Cambria" w:hAnsi="Cambria" w:cs="Arial"/>
          <w:color w:val="000000"/>
          <w:sz w:val="24"/>
          <w:szCs w:val="24"/>
        </w:rPr>
        <w:br/>
      </w:r>
      <w:r w:rsidRPr="000557E0">
        <w:rPr>
          <w:rFonts w:ascii="Cambria" w:hAnsi="Cambria" w:cs="Arial"/>
          <w:color w:val="000000"/>
          <w:sz w:val="24"/>
          <w:szCs w:val="24"/>
        </w:rPr>
        <w:t xml:space="preserve">i płatną na pierwsze pisemne żądanie </w:t>
      </w:r>
      <w:r w:rsidR="00C51F27">
        <w:rPr>
          <w:rFonts w:ascii="Cambria" w:hAnsi="Cambria" w:cs="Arial"/>
          <w:color w:val="000000"/>
          <w:sz w:val="24"/>
          <w:szCs w:val="24"/>
        </w:rPr>
        <w:t>Z</w:t>
      </w:r>
      <w:r w:rsidRPr="000557E0">
        <w:rPr>
          <w:rFonts w:ascii="Cambria" w:hAnsi="Cambria" w:cs="Arial"/>
          <w:color w:val="000000"/>
          <w:sz w:val="24"/>
          <w:szCs w:val="24"/>
        </w:rPr>
        <w:t xml:space="preserve">amawiającego, sporządzoną zgodnie </w:t>
      </w:r>
      <w:r w:rsidR="00D222D5">
        <w:rPr>
          <w:rFonts w:ascii="Cambria" w:hAnsi="Cambria" w:cs="Arial"/>
          <w:color w:val="000000"/>
          <w:sz w:val="24"/>
          <w:szCs w:val="24"/>
        </w:rPr>
        <w:br/>
      </w:r>
      <w:r w:rsidRPr="000557E0">
        <w:rPr>
          <w:rFonts w:ascii="Cambria" w:hAnsi="Cambria" w:cs="Arial"/>
          <w:color w:val="000000"/>
          <w:sz w:val="24"/>
          <w:szCs w:val="24"/>
        </w:rPr>
        <w:t>z obowiązującymi przepisami i powinna zawierać następujące elementy:</w:t>
      </w:r>
    </w:p>
    <w:p w14:paraId="75C5BF1E" w14:textId="77777777" w:rsidR="000557E0" w:rsidRDefault="000557E0" w:rsidP="008413D5">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nazwę dającego zlecenie (</w:t>
      </w:r>
      <w:r w:rsidR="00C51F27">
        <w:rPr>
          <w:rFonts w:ascii="Cambria" w:eastAsia="Calibri" w:hAnsi="Cambria" w:cs="Arial"/>
          <w:bCs/>
          <w:color w:val="000000"/>
          <w:sz w:val="24"/>
          <w:szCs w:val="24"/>
          <w:lang w:eastAsia="en-US"/>
        </w:rPr>
        <w:t>W</w:t>
      </w:r>
      <w:r w:rsidRPr="000557E0">
        <w:rPr>
          <w:rFonts w:ascii="Cambria" w:eastAsia="Calibri" w:hAnsi="Cambria" w:cs="Arial"/>
          <w:bCs/>
          <w:color w:val="000000"/>
          <w:sz w:val="24"/>
          <w:szCs w:val="24"/>
          <w:lang w:eastAsia="en-US"/>
        </w:rPr>
        <w:t>ykonawcy), beneficjenta gwarancji (</w:t>
      </w:r>
      <w:r w:rsidR="00C51F27">
        <w:rPr>
          <w:rFonts w:ascii="Cambria" w:eastAsia="Calibri" w:hAnsi="Cambria" w:cs="Arial"/>
          <w:bCs/>
          <w:color w:val="000000"/>
          <w:sz w:val="24"/>
          <w:szCs w:val="24"/>
          <w:lang w:eastAsia="en-US"/>
        </w:rPr>
        <w:t>Z</w:t>
      </w:r>
      <w:r w:rsidRPr="000557E0">
        <w:rPr>
          <w:rFonts w:ascii="Cambria" w:eastAsia="Calibri" w:hAnsi="Cambria" w:cs="Arial"/>
          <w:bCs/>
          <w:color w:val="000000"/>
          <w:sz w:val="24"/>
          <w:szCs w:val="24"/>
          <w:lang w:eastAsia="en-US"/>
        </w:rPr>
        <w:t>amawiającego), gwaranta (banku lub instytucji ubezpieczeniowej udzielających gwarancji) oraz wskazanie ich siedzib,</w:t>
      </w:r>
    </w:p>
    <w:p w14:paraId="3E41D19E" w14:textId="77777777" w:rsidR="000557E0" w:rsidRDefault="000557E0" w:rsidP="008413D5">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kwotę gwarancji,</w:t>
      </w:r>
    </w:p>
    <w:p w14:paraId="7E136DA4" w14:textId="77777777" w:rsidR="000557E0" w:rsidRDefault="000557E0" w:rsidP="008413D5">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termin ważności gwarancji w formule: „od dnia …….– do dnia ………”,</w:t>
      </w:r>
    </w:p>
    <w:p w14:paraId="4A622536" w14:textId="77777777" w:rsidR="000557E0" w:rsidRPr="000557E0" w:rsidRDefault="000557E0" w:rsidP="008413D5">
      <w:pPr>
        <w:pStyle w:val="Akapitzlist"/>
        <w:numPr>
          <w:ilvl w:val="0"/>
          <w:numId w:val="11"/>
        </w:numPr>
        <w:autoSpaceDE w:val="0"/>
        <w:autoSpaceDN w:val="0"/>
        <w:adjustRightInd w:val="0"/>
        <w:spacing w:before="0" w:after="0" w:line="276" w:lineRule="auto"/>
        <w:ind w:left="851" w:hanging="284"/>
        <w:rPr>
          <w:rFonts w:ascii="Cambria" w:eastAsia="Calibri" w:hAnsi="Cambria" w:cs="Arial"/>
          <w:bCs/>
          <w:color w:val="000000"/>
          <w:sz w:val="24"/>
          <w:szCs w:val="24"/>
          <w:lang w:eastAsia="en-US"/>
        </w:rPr>
      </w:pPr>
      <w:r w:rsidRPr="000557E0">
        <w:rPr>
          <w:rFonts w:ascii="Cambria" w:eastAsia="Calibri" w:hAnsi="Cambria" w:cs="Arial"/>
          <w:bCs/>
          <w:color w:val="000000"/>
          <w:sz w:val="24"/>
          <w:szCs w:val="24"/>
          <w:lang w:eastAsia="en-US"/>
        </w:rPr>
        <w:t>zobowiązanie gwaranta do zapłacenia kwoty gwarancji na pierwsze żądanie zamawiającego w sytuacjach określonych</w:t>
      </w:r>
      <w:r w:rsidR="008713FD">
        <w:rPr>
          <w:rFonts w:ascii="Cambria" w:eastAsia="Calibri" w:hAnsi="Cambria" w:cs="Arial"/>
          <w:bCs/>
          <w:color w:val="000000"/>
          <w:sz w:val="24"/>
          <w:szCs w:val="24"/>
          <w:lang w:eastAsia="en-US"/>
        </w:rPr>
        <w:t xml:space="preserve"> </w:t>
      </w:r>
      <w:r w:rsidRPr="000557E0">
        <w:rPr>
          <w:rFonts w:ascii="Cambria" w:eastAsia="Calibri" w:hAnsi="Cambria" w:cs="Arial"/>
          <w:bCs/>
          <w:color w:val="000000"/>
          <w:sz w:val="24"/>
          <w:szCs w:val="24"/>
          <w:lang w:eastAsia="en-US"/>
        </w:rPr>
        <w:t>w art. 46 ust. 4a oraz ust. 5 ustawy z dnia 29 stycznia 2004 r. Prawo zamówień publicznych</w:t>
      </w:r>
      <w:r>
        <w:rPr>
          <w:rFonts w:ascii="Cambria" w:eastAsia="Calibri" w:hAnsi="Cambria" w:cs="Arial"/>
          <w:bCs/>
          <w:color w:val="000000"/>
          <w:sz w:val="24"/>
          <w:szCs w:val="24"/>
          <w:lang w:eastAsia="en-US"/>
        </w:rPr>
        <w:t>.</w:t>
      </w:r>
    </w:p>
    <w:p w14:paraId="323A738B" w14:textId="77777777" w:rsidR="00D74841" w:rsidRPr="00C51F27" w:rsidRDefault="000557E0" w:rsidP="008413D5">
      <w:pPr>
        <w:pStyle w:val="Akapitzlist"/>
        <w:numPr>
          <w:ilvl w:val="1"/>
          <w:numId w:val="30"/>
        </w:numPr>
        <w:tabs>
          <w:tab w:val="left" w:pos="709"/>
        </w:tabs>
        <w:spacing w:before="0" w:after="0" w:line="276" w:lineRule="auto"/>
        <w:ind w:left="567" w:hanging="568"/>
        <w:rPr>
          <w:rFonts w:ascii="Cambria" w:hAnsi="Cambria" w:cs="Arial"/>
          <w:b/>
          <w:color w:val="000000"/>
          <w:sz w:val="24"/>
          <w:szCs w:val="24"/>
        </w:rPr>
      </w:pPr>
      <w:r w:rsidRPr="00C51F27">
        <w:rPr>
          <w:rFonts w:ascii="Cambria" w:hAnsi="Cambria" w:cs="Arial"/>
          <w:b/>
          <w:color w:val="000000"/>
          <w:sz w:val="24"/>
          <w:szCs w:val="24"/>
        </w:rPr>
        <w:t xml:space="preserve">W przypadku wnoszenia wadium w formie innej niż pieniężna, </w:t>
      </w:r>
      <w:r w:rsidR="00C51F27" w:rsidRPr="00C51F27">
        <w:rPr>
          <w:rFonts w:ascii="Cambria" w:hAnsi="Cambria" w:cs="Arial"/>
          <w:b/>
          <w:color w:val="000000"/>
          <w:sz w:val="24"/>
          <w:szCs w:val="24"/>
        </w:rPr>
        <w:t>Z</w:t>
      </w:r>
      <w:r w:rsidRPr="00C51F27">
        <w:rPr>
          <w:rFonts w:ascii="Cambria" w:hAnsi="Cambria" w:cs="Arial"/>
          <w:b/>
          <w:color w:val="000000"/>
          <w:sz w:val="24"/>
          <w:szCs w:val="24"/>
        </w:rPr>
        <w:t xml:space="preserve">amawiający </w:t>
      </w:r>
      <w:r w:rsidRPr="00C51F27">
        <w:rPr>
          <w:rFonts w:ascii="Cambria" w:hAnsi="Cambria" w:cs="Arial"/>
          <w:b/>
          <w:color w:val="000000"/>
          <w:sz w:val="24"/>
          <w:szCs w:val="24"/>
          <w:u w:val="single"/>
        </w:rPr>
        <w:t>wymaga oryginału dokumentu wadialnego</w:t>
      </w:r>
      <w:r w:rsidRPr="00C51F27">
        <w:rPr>
          <w:rFonts w:ascii="Cambria" w:hAnsi="Cambria" w:cs="Arial"/>
          <w:b/>
          <w:color w:val="000000"/>
          <w:sz w:val="24"/>
          <w:szCs w:val="24"/>
        </w:rPr>
        <w:t xml:space="preserve"> (gwarancji lub poręczenia).</w:t>
      </w:r>
    </w:p>
    <w:p w14:paraId="076F56B1" w14:textId="77777777" w:rsidR="000557E0" w:rsidRDefault="000557E0"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lastRenderedPageBreak/>
        <w:t>Wadium musi zabezpieczać ofertę przez cały okres związania ofertą, począwszy od dnia, w którym upływa termin składania ofert.</w:t>
      </w:r>
    </w:p>
    <w:p w14:paraId="555D8ACF" w14:textId="77777777" w:rsidR="000557E0" w:rsidRDefault="000557E0"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wadium wszystkim </w:t>
      </w:r>
      <w:r w:rsidR="00C51F27">
        <w:rPr>
          <w:rFonts w:ascii="Cambria" w:hAnsi="Cambria" w:cs="Arial"/>
          <w:color w:val="000000"/>
          <w:sz w:val="24"/>
          <w:szCs w:val="24"/>
        </w:rPr>
        <w:t>W</w:t>
      </w:r>
      <w:r w:rsidRPr="000557E0">
        <w:rPr>
          <w:rFonts w:ascii="Cambria" w:hAnsi="Cambria" w:cs="Arial"/>
          <w:color w:val="000000"/>
          <w:sz w:val="24"/>
          <w:szCs w:val="24"/>
        </w:rPr>
        <w:t xml:space="preserve">ykonawcom niezwłocznie po wyborze oferty najkorzystniejszej lub unieważnieniu postępowania, z wyjątkiem </w:t>
      </w:r>
      <w:r w:rsidR="00C51F27">
        <w:rPr>
          <w:rFonts w:ascii="Cambria" w:hAnsi="Cambria" w:cs="Arial"/>
          <w:color w:val="000000"/>
          <w:sz w:val="24"/>
          <w:szCs w:val="24"/>
        </w:rPr>
        <w:t>W</w:t>
      </w:r>
      <w:r w:rsidRPr="000557E0">
        <w:rPr>
          <w:rFonts w:ascii="Cambria" w:hAnsi="Cambria" w:cs="Arial"/>
          <w:color w:val="000000"/>
          <w:sz w:val="24"/>
          <w:szCs w:val="24"/>
        </w:rPr>
        <w:t xml:space="preserve">ykonawcy, którego oferta została wybrana jako najkorzystniejsza, </w:t>
      </w:r>
      <w:r w:rsidR="00C51F27">
        <w:rPr>
          <w:rFonts w:ascii="Cambria" w:hAnsi="Cambria" w:cs="Arial"/>
          <w:color w:val="000000"/>
          <w:sz w:val="24"/>
          <w:szCs w:val="24"/>
        </w:rPr>
        <w:br/>
      </w:r>
      <w:r w:rsidRPr="000557E0">
        <w:rPr>
          <w:rFonts w:ascii="Cambria" w:hAnsi="Cambria" w:cs="Arial"/>
          <w:color w:val="000000"/>
          <w:sz w:val="24"/>
          <w:szCs w:val="24"/>
        </w:rPr>
        <w:t>z zastrzeżeniem przypadku określonego w art. 46 ust. 4a ustawy</w:t>
      </w:r>
      <w:r w:rsidR="00C51F27">
        <w:rPr>
          <w:rFonts w:ascii="Cambria" w:hAnsi="Cambria" w:cs="Arial"/>
          <w:color w:val="000000"/>
          <w:sz w:val="24"/>
          <w:szCs w:val="24"/>
        </w:rPr>
        <w:t xml:space="preserve"> Pzp</w:t>
      </w:r>
      <w:r w:rsidRPr="000557E0">
        <w:rPr>
          <w:rFonts w:ascii="Cambria" w:hAnsi="Cambria" w:cs="Arial"/>
          <w:color w:val="000000"/>
          <w:sz w:val="24"/>
          <w:szCs w:val="24"/>
        </w:rPr>
        <w:t>.</w:t>
      </w:r>
    </w:p>
    <w:p w14:paraId="00A2FE1F" w14:textId="77777777" w:rsidR="000557E0" w:rsidRDefault="000557E0"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wadium </w:t>
      </w:r>
      <w:r w:rsidR="00C51F27">
        <w:rPr>
          <w:rFonts w:ascii="Cambria" w:hAnsi="Cambria" w:cs="Arial"/>
          <w:color w:val="000000"/>
          <w:sz w:val="24"/>
          <w:szCs w:val="24"/>
        </w:rPr>
        <w:t>W</w:t>
      </w:r>
      <w:r w:rsidRPr="000557E0">
        <w:rPr>
          <w:rFonts w:ascii="Cambria" w:hAnsi="Cambria" w:cs="Arial"/>
          <w:color w:val="000000"/>
          <w:sz w:val="24"/>
          <w:szCs w:val="24"/>
        </w:rPr>
        <w:t>ykonawcy, którego oferta została wybrana jako najkorzystniejsza niezwłocznie po zawarciu umowy w sprawie zamówienia publicznego.</w:t>
      </w:r>
    </w:p>
    <w:p w14:paraId="07FB935A" w14:textId="77777777" w:rsidR="000557E0" w:rsidRDefault="000557E0"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0557E0">
        <w:rPr>
          <w:rFonts w:ascii="Cambria" w:hAnsi="Cambria" w:cs="Arial"/>
          <w:color w:val="000000"/>
          <w:sz w:val="24"/>
          <w:szCs w:val="24"/>
        </w:rPr>
        <w:t xml:space="preserve">Zamawiający zwraca niezwłocznie wadium, na wniosek </w:t>
      </w:r>
      <w:r w:rsidR="00C51F27">
        <w:rPr>
          <w:rFonts w:ascii="Cambria" w:hAnsi="Cambria" w:cs="Arial"/>
          <w:color w:val="000000"/>
          <w:sz w:val="24"/>
          <w:szCs w:val="24"/>
        </w:rPr>
        <w:t>W</w:t>
      </w:r>
      <w:r w:rsidRPr="000557E0">
        <w:rPr>
          <w:rFonts w:ascii="Cambria" w:hAnsi="Cambria" w:cs="Arial"/>
          <w:color w:val="000000"/>
          <w:sz w:val="24"/>
          <w:szCs w:val="24"/>
        </w:rPr>
        <w:t>ykonawcy, który wycofał ofertę przed upływem terminu składania ofert.</w:t>
      </w:r>
    </w:p>
    <w:p w14:paraId="59509DFD" w14:textId="77777777" w:rsidR="009E26DE" w:rsidRDefault="009E26DE"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żąda ponownego wniesienia wadium przez </w:t>
      </w:r>
      <w:r w:rsidR="00C51F27">
        <w:rPr>
          <w:rFonts w:ascii="Cambria" w:hAnsi="Cambria" w:cs="Arial"/>
          <w:color w:val="000000"/>
          <w:sz w:val="24"/>
          <w:szCs w:val="24"/>
        </w:rPr>
        <w:t>W</w:t>
      </w:r>
      <w:r w:rsidRPr="009E26DE">
        <w:rPr>
          <w:rFonts w:ascii="Cambria" w:hAnsi="Cambria" w:cs="Arial"/>
          <w:color w:val="000000"/>
          <w:sz w:val="24"/>
          <w:szCs w:val="24"/>
        </w:rPr>
        <w:t>ykonawcę, któremu zwrócono wadium na podstawie 46 ust. 1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jeżeli w wyniku rozstrzygnięcia odwołania jego oferta została wybrana jako najkorzystniejsza. Wykonawca wnosi wadium w terminie określonym przez </w:t>
      </w:r>
      <w:r w:rsidR="00C51F27">
        <w:rPr>
          <w:rFonts w:ascii="Cambria" w:hAnsi="Cambria" w:cs="Arial"/>
          <w:color w:val="000000"/>
          <w:sz w:val="24"/>
          <w:szCs w:val="24"/>
        </w:rPr>
        <w:t>Z</w:t>
      </w:r>
      <w:r w:rsidRPr="009E26DE">
        <w:rPr>
          <w:rFonts w:ascii="Cambria" w:hAnsi="Cambria" w:cs="Arial"/>
          <w:color w:val="000000"/>
          <w:sz w:val="24"/>
          <w:szCs w:val="24"/>
        </w:rPr>
        <w:t>amawiającego.</w:t>
      </w:r>
    </w:p>
    <w:p w14:paraId="04C9E465" w14:textId="77777777" w:rsidR="009E26DE" w:rsidRDefault="009E26DE"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zatrzymuje wadium wraz z odsetkami, jeżeli </w:t>
      </w:r>
      <w:r w:rsidR="00C51F27">
        <w:rPr>
          <w:rFonts w:ascii="Cambria" w:hAnsi="Cambria" w:cs="Arial"/>
          <w:color w:val="000000"/>
          <w:sz w:val="24"/>
          <w:szCs w:val="24"/>
        </w:rPr>
        <w:t>W</w:t>
      </w:r>
      <w:r w:rsidRPr="009E26DE">
        <w:rPr>
          <w:rFonts w:ascii="Cambria" w:hAnsi="Cambria" w:cs="Arial"/>
          <w:color w:val="000000"/>
          <w:sz w:val="24"/>
          <w:szCs w:val="24"/>
        </w:rPr>
        <w:t xml:space="preserve">ykonawca </w:t>
      </w:r>
      <w:r w:rsidR="002A4A09">
        <w:rPr>
          <w:rFonts w:ascii="Cambria" w:hAnsi="Cambria" w:cs="Arial"/>
          <w:color w:val="000000"/>
          <w:sz w:val="24"/>
          <w:szCs w:val="24"/>
        </w:rPr>
        <w:br/>
      </w:r>
      <w:r w:rsidRPr="009E26DE">
        <w:rPr>
          <w:rFonts w:ascii="Cambria" w:hAnsi="Cambria" w:cs="Arial"/>
          <w:color w:val="000000"/>
          <w:sz w:val="24"/>
          <w:szCs w:val="24"/>
        </w:rPr>
        <w:t>w odpowiedzi na wezwanie, o którym mowa w art. 26 ust. 3 i 3a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w:t>
      </w:r>
      <w:r w:rsidR="00C51F27">
        <w:rPr>
          <w:rFonts w:ascii="Cambria" w:hAnsi="Cambria" w:cs="Arial"/>
          <w:color w:val="000000"/>
          <w:sz w:val="24"/>
          <w:szCs w:val="24"/>
        </w:rPr>
        <w:br/>
      </w:r>
      <w:r w:rsidRPr="009E26DE">
        <w:rPr>
          <w:rFonts w:ascii="Cambria" w:hAnsi="Cambria" w:cs="Arial"/>
          <w:color w:val="000000"/>
          <w:sz w:val="24"/>
          <w:szCs w:val="24"/>
        </w:rPr>
        <w:t>z przyczyn leżących po jego stronie, nie z</w:t>
      </w:r>
      <w:r w:rsidR="00C51F27">
        <w:rPr>
          <w:rFonts w:ascii="Cambria" w:hAnsi="Cambria" w:cs="Arial"/>
          <w:color w:val="000000"/>
          <w:sz w:val="24"/>
          <w:szCs w:val="24"/>
        </w:rPr>
        <w:t>łożył oświadczeń lub dokumentów</w:t>
      </w:r>
      <w:r w:rsidRPr="009E26DE">
        <w:rPr>
          <w:rFonts w:ascii="Cambria" w:hAnsi="Cambria" w:cs="Arial"/>
          <w:color w:val="000000"/>
          <w:sz w:val="24"/>
          <w:szCs w:val="24"/>
        </w:rPr>
        <w:t>, potwierdzających okoliczności, o których mowa w art. 25 ust. 1 ustawy</w:t>
      </w:r>
      <w:r w:rsidR="00C51F27">
        <w:rPr>
          <w:rFonts w:ascii="Cambria" w:hAnsi="Cambria" w:cs="Arial"/>
          <w:color w:val="000000"/>
          <w:sz w:val="24"/>
          <w:szCs w:val="24"/>
        </w:rPr>
        <w:t xml:space="preserve"> Pzp</w:t>
      </w:r>
      <w:r w:rsidRPr="009E26DE">
        <w:rPr>
          <w:rFonts w:ascii="Cambria" w:hAnsi="Cambria" w:cs="Arial"/>
          <w:color w:val="000000"/>
          <w:sz w:val="24"/>
          <w:szCs w:val="24"/>
        </w:rPr>
        <w:t>, oświadczenia, o którym mowa w art. 25a ust. 1</w:t>
      </w:r>
      <w:r w:rsidR="00C51F27">
        <w:rPr>
          <w:rFonts w:ascii="Cambria" w:hAnsi="Cambria" w:cs="Arial"/>
          <w:color w:val="000000"/>
          <w:sz w:val="24"/>
          <w:szCs w:val="24"/>
        </w:rPr>
        <w:t xml:space="preserve"> Pzp</w:t>
      </w:r>
      <w:r w:rsidRPr="009E26DE">
        <w:rPr>
          <w:rFonts w:ascii="Cambria" w:hAnsi="Cambria" w:cs="Arial"/>
          <w:color w:val="000000"/>
          <w:sz w:val="24"/>
          <w:szCs w:val="24"/>
        </w:rPr>
        <w:t>, pełnomocnictw lub nie wyraził zgody na poprawienie omyłki, o której mowa w art. 87 ust. 2 pkt</w:t>
      </w:r>
      <w:r>
        <w:rPr>
          <w:rFonts w:ascii="Cambria" w:hAnsi="Cambria" w:cs="Arial"/>
          <w:color w:val="000000"/>
          <w:sz w:val="24"/>
          <w:szCs w:val="24"/>
        </w:rPr>
        <w:t>.</w:t>
      </w:r>
      <w:r w:rsidRPr="009E26DE">
        <w:rPr>
          <w:rFonts w:ascii="Cambria" w:hAnsi="Cambria" w:cs="Arial"/>
          <w:color w:val="000000"/>
          <w:sz w:val="24"/>
          <w:szCs w:val="24"/>
        </w:rPr>
        <w:t xml:space="preserve"> 3 ustawy</w:t>
      </w:r>
      <w:r w:rsidR="00C51F27">
        <w:rPr>
          <w:rFonts w:ascii="Cambria" w:hAnsi="Cambria" w:cs="Arial"/>
          <w:color w:val="000000"/>
          <w:sz w:val="24"/>
          <w:szCs w:val="24"/>
        </w:rPr>
        <w:t xml:space="preserve"> Pzp</w:t>
      </w:r>
      <w:r w:rsidRPr="009E26DE">
        <w:rPr>
          <w:rFonts w:ascii="Cambria" w:hAnsi="Cambria" w:cs="Arial"/>
          <w:color w:val="000000"/>
          <w:sz w:val="24"/>
          <w:szCs w:val="24"/>
        </w:rPr>
        <w:t xml:space="preserve">, co spowodowało brak możliwości wybrania oferty złożonej przez </w:t>
      </w:r>
      <w:r w:rsidR="00C51F27">
        <w:rPr>
          <w:rFonts w:ascii="Cambria" w:hAnsi="Cambria" w:cs="Arial"/>
          <w:color w:val="000000"/>
          <w:sz w:val="24"/>
          <w:szCs w:val="24"/>
        </w:rPr>
        <w:t>W</w:t>
      </w:r>
      <w:r w:rsidRPr="009E26DE">
        <w:rPr>
          <w:rFonts w:ascii="Cambria" w:hAnsi="Cambria" w:cs="Arial"/>
          <w:color w:val="000000"/>
          <w:sz w:val="24"/>
          <w:szCs w:val="24"/>
        </w:rPr>
        <w:t>ykonawcę jako najkorzystniejszej.</w:t>
      </w:r>
    </w:p>
    <w:p w14:paraId="504B9AA8" w14:textId="77777777" w:rsidR="009E26DE" w:rsidRDefault="009E26DE" w:rsidP="008413D5">
      <w:pPr>
        <w:pStyle w:val="Akapitzlist"/>
        <w:numPr>
          <w:ilvl w:val="1"/>
          <w:numId w:val="30"/>
        </w:numPr>
        <w:tabs>
          <w:tab w:val="left" w:pos="709"/>
        </w:tabs>
        <w:spacing w:before="0" w:after="0" w:line="276" w:lineRule="auto"/>
        <w:ind w:left="567" w:hanging="568"/>
        <w:rPr>
          <w:rFonts w:ascii="Cambria" w:hAnsi="Cambria" w:cs="Arial"/>
          <w:color w:val="000000"/>
          <w:sz w:val="24"/>
          <w:szCs w:val="24"/>
        </w:rPr>
      </w:pPr>
      <w:r w:rsidRPr="009E26DE">
        <w:rPr>
          <w:rFonts w:ascii="Cambria" w:hAnsi="Cambria" w:cs="Arial"/>
          <w:color w:val="000000"/>
          <w:sz w:val="24"/>
          <w:szCs w:val="24"/>
        </w:rPr>
        <w:t xml:space="preserve">Zamawiający zatrzymuje wadium wraz z odsetkami, jeżeli </w:t>
      </w:r>
      <w:r w:rsidR="00C51F27">
        <w:rPr>
          <w:rFonts w:ascii="Cambria" w:hAnsi="Cambria" w:cs="Arial"/>
          <w:color w:val="000000"/>
          <w:sz w:val="24"/>
          <w:szCs w:val="24"/>
        </w:rPr>
        <w:t>W</w:t>
      </w:r>
      <w:r w:rsidRPr="009E26DE">
        <w:rPr>
          <w:rFonts w:ascii="Cambria" w:hAnsi="Cambria" w:cs="Arial"/>
          <w:color w:val="000000"/>
          <w:sz w:val="24"/>
          <w:szCs w:val="24"/>
        </w:rPr>
        <w:t>ykonawca, którego oferta została wybrana:</w:t>
      </w:r>
    </w:p>
    <w:p w14:paraId="7F79000F" w14:textId="77777777" w:rsidR="005053AD" w:rsidRPr="005053AD" w:rsidRDefault="005053AD" w:rsidP="008413D5">
      <w:pPr>
        <w:pStyle w:val="Akapitzlist"/>
        <w:numPr>
          <w:ilvl w:val="0"/>
          <w:numId w:val="33"/>
        </w:numPr>
        <w:tabs>
          <w:tab w:val="left" w:pos="709"/>
        </w:tabs>
        <w:spacing w:line="276" w:lineRule="auto"/>
        <w:ind w:left="851" w:hanging="284"/>
        <w:rPr>
          <w:rFonts w:ascii="Cambria" w:hAnsi="Cambria" w:cs="Arial"/>
          <w:sz w:val="24"/>
          <w:szCs w:val="24"/>
        </w:rPr>
      </w:pPr>
      <w:r w:rsidRPr="005053AD">
        <w:rPr>
          <w:rFonts w:ascii="Cambria" w:hAnsi="Cambria" w:cs="Arial"/>
          <w:sz w:val="24"/>
          <w:szCs w:val="24"/>
        </w:rPr>
        <w:t xml:space="preserve">odmówił podpisania umowy w sprawie zamówienia publicznego </w:t>
      </w:r>
      <w:r w:rsidRPr="005053AD">
        <w:rPr>
          <w:rFonts w:ascii="Cambria" w:hAnsi="Cambria" w:cs="Arial"/>
          <w:sz w:val="24"/>
          <w:szCs w:val="24"/>
        </w:rPr>
        <w:br/>
        <w:t>na warunkach określonych w ofercie,</w:t>
      </w:r>
    </w:p>
    <w:p w14:paraId="60044844" w14:textId="77777777" w:rsidR="005053AD" w:rsidRPr="005053AD" w:rsidRDefault="005053AD" w:rsidP="008413D5">
      <w:pPr>
        <w:pStyle w:val="Akapitzlist"/>
        <w:numPr>
          <w:ilvl w:val="0"/>
          <w:numId w:val="33"/>
        </w:numPr>
        <w:tabs>
          <w:tab w:val="left" w:pos="709"/>
        </w:tabs>
        <w:spacing w:line="276" w:lineRule="auto"/>
        <w:ind w:left="851" w:hanging="284"/>
        <w:rPr>
          <w:rFonts w:ascii="Cambria" w:hAnsi="Cambria" w:cs="Arial"/>
          <w:sz w:val="24"/>
          <w:szCs w:val="24"/>
        </w:rPr>
      </w:pPr>
      <w:r w:rsidRPr="005053AD">
        <w:rPr>
          <w:rFonts w:ascii="Cambria" w:hAnsi="Cambria" w:cs="Arial"/>
          <w:sz w:val="24"/>
          <w:szCs w:val="24"/>
        </w:rPr>
        <w:t>nie wniósł wymaganego zabezpieczenia należytego wykonania umowy,</w:t>
      </w:r>
    </w:p>
    <w:p w14:paraId="1F554C9F" w14:textId="77777777" w:rsidR="005053AD" w:rsidRPr="005053AD" w:rsidRDefault="005053AD" w:rsidP="008413D5">
      <w:pPr>
        <w:pStyle w:val="Akapitzlist"/>
        <w:numPr>
          <w:ilvl w:val="0"/>
          <w:numId w:val="33"/>
        </w:numPr>
        <w:tabs>
          <w:tab w:val="left" w:pos="709"/>
        </w:tabs>
        <w:spacing w:line="276" w:lineRule="auto"/>
        <w:ind w:left="851" w:hanging="284"/>
        <w:rPr>
          <w:rFonts w:ascii="Cambria" w:hAnsi="Cambria" w:cs="Arial"/>
          <w:sz w:val="24"/>
          <w:szCs w:val="24"/>
        </w:rPr>
      </w:pPr>
      <w:r w:rsidRPr="005053AD">
        <w:rPr>
          <w:rFonts w:ascii="Cambria" w:hAnsi="Cambria" w:cs="Arial"/>
          <w:sz w:val="24"/>
          <w:szCs w:val="24"/>
        </w:rPr>
        <w:t xml:space="preserve">zawarcie umowy w sprawie zamówienia publicznego stało się niemożliwe </w:t>
      </w:r>
      <w:r w:rsidRPr="005053AD">
        <w:rPr>
          <w:rFonts w:ascii="Cambria" w:hAnsi="Cambria" w:cs="Arial"/>
          <w:sz w:val="24"/>
          <w:szCs w:val="24"/>
        </w:rPr>
        <w:br/>
        <w:t>z przyczyn leżących po stronie wykonawcy.</w:t>
      </w:r>
    </w:p>
    <w:p w14:paraId="2669232A" w14:textId="77777777" w:rsidR="00656F64" w:rsidRDefault="009E26DE" w:rsidP="008413D5">
      <w:pPr>
        <w:pStyle w:val="Akapitzlist"/>
        <w:numPr>
          <w:ilvl w:val="1"/>
          <w:numId w:val="30"/>
        </w:numPr>
        <w:tabs>
          <w:tab w:val="left" w:pos="709"/>
        </w:tabs>
        <w:spacing w:before="0" w:after="0" w:line="276" w:lineRule="auto"/>
        <w:ind w:left="708" w:hanging="709"/>
        <w:rPr>
          <w:rFonts w:ascii="Cambria" w:hAnsi="Cambria" w:cs="Arial"/>
          <w:color w:val="000000"/>
          <w:sz w:val="24"/>
          <w:szCs w:val="24"/>
        </w:rPr>
      </w:pPr>
      <w:r w:rsidRPr="009E26DE">
        <w:rPr>
          <w:rFonts w:ascii="Cambria" w:hAnsi="Cambria" w:cs="Arial"/>
          <w:color w:val="000000"/>
          <w:sz w:val="24"/>
          <w:szCs w:val="24"/>
        </w:rPr>
        <w:t>Zasady wnoszenia wadium określone w niniejszym Rozdziale dotyczą również przedłużania ważności wadium oraz wnoszenia nowego wadium w przypadkach określonych w ustawie.</w:t>
      </w: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B1AA9" w14:paraId="00D6C722" w14:textId="77777777" w:rsidTr="00413FF8">
        <w:tc>
          <w:tcPr>
            <w:tcW w:w="9102" w:type="dxa"/>
            <w:shd w:val="clear" w:color="auto" w:fill="auto"/>
          </w:tcPr>
          <w:p w14:paraId="2A76CCF7" w14:textId="77777777" w:rsidR="009E4F16" w:rsidRPr="009E4F16" w:rsidRDefault="00D1307E" w:rsidP="00287E33">
            <w:pPr>
              <w:suppressAutoHyphens/>
              <w:spacing w:before="120" w:line="276" w:lineRule="auto"/>
              <w:contextualSpacing/>
              <w:jc w:val="center"/>
              <w:textAlignment w:val="baseline"/>
              <w:rPr>
                <w:rFonts w:ascii="Cambria" w:hAnsi="Cambria"/>
                <w:b/>
                <w:sz w:val="12"/>
                <w:szCs w:val="12"/>
              </w:rPr>
            </w:pPr>
            <w:r w:rsidRPr="00EB1AA9">
              <w:rPr>
                <w:rFonts w:ascii="Cambria" w:hAnsi="Cambria"/>
                <w:b/>
              </w:rPr>
              <w:br w:type="page"/>
            </w:r>
          </w:p>
          <w:p w14:paraId="2AA1D6E1" w14:textId="77777777" w:rsidR="00D1307E" w:rsidRPr="000C4E73" w:rsidRDefault="00D1307E" w:rsidP="00287E33">
            <w:pPr>
              <w:suppressAutoHyphens/>
              <w:spacing w:before="120" w:line="276" w:lineRule="auto"/>
              <w:contextualSpacing/>
              <w:jc w:val="center"/>
              <w:textAlignment w:val="baseline"/>
              <w:rPr>
                <w:rFonts w:ascii="Cambria" w:hAnsi="Cambria"/>
                <w:color w:val="000000"/>
              </w:rPr>
            </w:pPr>
            <w:r w:rsidRPr="000C4E73">
              <w:rPr>
                <w:rFonts w:ascii="Cambria" w:hAnsi="Cambria"/>
                <w:color w:val="000000"/>
              </w:rPr>
              <w:t>Rozdział 7</w:t>
            </w:r>
          </w:p>
          <w:p w14:paraId="1DBD4397" w14:textId="77777777" w:rsidR="00D1307E" w:rsidRPr="00EB1AA9" w:rsidRDefault="00D1307E" w:rsidP="00413FF8">
            <w:pPr>
              <w:suppressAutoHyphens/>
              <w:spacing w:line="276" w:lineRule="auto"/>
              <w:contextualSpacing/>
              <w:jc w:val="center"/>
              <w:textAlignment w:val="baseline"/>
              <w:rPr>
                <w:rFonts w:ascii="Cambria" w:hAnsi="Cambria"/>
                <w:color w:val="000000"/>
              </w:rPr>
            </w:pPr>
            <w:r w:rsidRPr="000C4E73">
              <w:rPr>
                <w:rFonts w:ascii="Cambria" w:hAnsi="Cambria"/>
                <w:b/>
                <w:color w:val="000000"/>
              </w:rPr>
              <w:t>OPIS SPOSOBU PRZYGOTOWANIA OFERTY</w:t>
            </w:r>
          </w:p>
        </w:tc>
      </w:tr>
    </w:tbl>
    <w:p w14:paraId="4AA21D92" w14:textId="77777777" w:rsidR="00D1307E" w:rsidRPr="009E4F16" w:rsidRDefault="00D1307E" w:rsidP="00D1307E">
      <w:pPr>
        <w:pStyle w:val="Akapitzlist"/>
        <w:tabs>
          <w:tab w:val="left" w:pos="709"/>
        </w:tabs>
        <w:spacing w:before="0" w:after="0" w:line="276" w:lineRule="auto"/>
        <w:ind w:left="708"/>
        <w:rPr>
          <w:rFonts w:ascii="Cambria" w:hAnsi="Cambria" w:cs="Arial"/>
          <w:color w:val="000000"/>
          <w:sz w:val="12"/>
          <w:szCs w:val="12"/>
        </w:rPr>
      </w:pPr>
    </w:p>
    <w:p w14:paraId="4855490D" w14:textId="77777777" w:rsidR="00D1307E" w:rsidRPr="00D1307E" w:rsidRDefault="00D1307E" w:rsidP="008413D5">
      <w:pPr>
        <w:pStyle w:val="Akapitzlist"/>
        <w:widowControl w:val="0"/>
        <w:numPr>
          <w:ilvl w:val="1"/>
          <w:numId w:val="43"/>
        </w:numPr>
        <w:spacing w:line="276" w:lineRule="auto"/>
        <w:outlineLvl w:val="3"/>
        <w:rPr>
          <w:rFonts w:ascii="Cambria" w:hAnsi="Cambria" w:cs="Arial"/>
          <w:bCs/>
          <w:sz w:val="24"/>
          <w:szCs w:val="24"/>
        </w:rPr>
      </w:pPr>
      <w:r w:rsidRPr="00D1307E">
        <w:rPr>
          <w:rFonts w:ascii="Cambria" w:hAnsi="Cambria" w:cs="Arial"/>
          <w:bCs/>
          <w:sz w:val="24"/>
          <w:szCs w:val="24"/>
        </w:rPr>
        <w:t xml:space="preserve">Wykonawca może złożyć </w:t>
      </w:r>
      <w:r w:rsidRPr="00D1307E">
        <w:rPr>
          <w:rFonts w:ascii="Cambria" w:hAnsi="Cambria" w:cs="Arial"/>
          <w:b/>
          <w:bCs/>
          <w:sz w:val="24"/>
          <w:szCs w:val="24"/>
          <w:u w:val="single"/>
        </w:rPr>
        <w:t>jedną ofertę</w:t>
      </w:r>
      <w:r w:rsidRPr="00D1307E">
        <w:rPr>
          <w:rFonts w:ascii="Cambria" w:hAnsi="Cambria" w:cs="Arial"/>
          <w:bCs/>
          <w:sz w:val="24"/>
          <w:szCs w:val="24"/>
        </w:rPr>
        <w:t xml:space="preserve">. Złożenie więcej niż jednej oferty spowoduje odrzucenie wszystkich ofert złożonych przez </w:t>
      </w:r>
      <w:r w:rsidR="00C51F27">
        <w:rPr>
          <w:rFonts w:ascii="Cambria" w:hAnsi="Cambria" w:cs="Arial"/>
          <w:bCs/>
          <w:sz w:val="24"/>
          <w:szCs w:val="24"/>
        </w:rPr>
        <w:t>W</w:t>
      </w:r>
      <w:r w:rsidRPr="00D1307E">
        <w:rPr>
          <w:rFonts w:ascii="Cambria" w:hAnsi="Cambria" w:cs="Arial"/>
          <w:bCs/>
          <w:sz w:val="24"/>
          <w:szCs w:val="24"/>
        </w:rPr>
        <w:t xml:space="preserve">ykonawcę. </w:t>
      </w:r>
    </w:p>
    <w:p w14:paraId="0AE042F4" w14:textId="77777777" w:rsidR="00D1307E" w:rsidRPr="00D1307E" w:rsidRDefault="00D1307E" w:rsidP="008413D5">
      <w:pPr>
        <w:pStyle w:val="Akapitzlist"/>
        <w:widowControl w:val="0"/>
        <w:numPr>
          <w:ilvl w:val="1"/>
          <w:numId w:val="43"/>
        </w:numPr>
        <w:spacing w:line="276" w:lineRule="auto"/>
        <w:outlineLvl w:val="3"/>
        <w:rPr>
          <w:rFonts w:ascii="Cambria" w:hAnsi="Cambria" w:cs="Arial"/>
          <w:bCs/>
          <w:sz w:val="24"/>
          <w:szCs w:val="24"/>
        </w:rPr>
      </w:pPr>
      <w:r w:rsidRPr="00D1307E">
        <w:rPr>
          <w:rFonts w:ascii="Cambria" w:hAnsi="Cambria" w:cs="Arial"/>
          <w:bCs/>
          <w:sz w:val="24"/>
          <w:szCs w:val="24"/>
        </w:rPr>
        <w:t xml:space="preserve">Zamawiający </w:t>
      </w:r>
      <w:r w:rsidRPr="00D1307E">
        <w:rPr>
          <w:rFonts w:ascii="Cambria" w:hAnsi="Cambria" w:cs="Arial"/>
          <w:b/>
          <w:bCs/>
          <w:sz w:val="24"/>
          <w:szCs w:val="24"/>
          <w:u w:val="single"/>
        </w:rPr>
        <w:t>nie dopuszcza</w:t>
      </w:r>
      <w:r w:rsidRPr="00D1307E">
        <w:rPr>
          <w:rFonts w:ascii="Cambria" w:hAnsi="Cambria" w:cs="Arial"/>
          <w:bCs/>
          <w:sz w:val="24"/>
          <w:szCs w:val="24"/>
        </w:rPr>
        <w:t xml:space="preserve"> możliwości składania </w:t>
      </w:r>
      <w:r w:rsidRPr="00D1307E">
        <w:rPr>
          <w:rFonts w:ascii="Cambria" w:hAnsi="Cambria" w:cs="Arial"/>
          <w:b/>
          <w:bCs/>
          <w:sz w:val="24"/>
          <w:szCs w:val="24"/>
        </w:rPr>
        <w:t>ofert częściowych</w:t>
      </w:r>
      <w:r w:rsidRPr="00D1307E">
        <w:rPr>
          <w:rFonts w:ascii="Cambria" w:hAnsi="Cambria" w:cs="Arial"/>
          <w:bCs/>
          <w:sz w:val="24"/>
          <w:szCs w:val="24"/>
        </w:rPr>
        <w:t>.</w:t>
      </w:r>
    </w:p>
    <w:p w14:paraId="58754C34" w14:textId="77777777" w:rsidR="00D1307E" w:rsidRPr="00236881" w:rsidRDefault="00D1307E" w:rsidP="008413D5">
      <w:pPr>
        <w:widowControl w:val="0"/>
        <w:numPr>
          <w:ilvl w:val="1"/>
          <w:numId w:val="43"/>
        </w:numPr>
        <w:spacing w:line="276" w:lineRule="auto"/>
        <w:jc w:val="both"/>
        <w:outlineLvl w:val="3"/>
        <w:rPr>
          <w:rFonts w:ascii="Cambria" w:hAnsi="Cambria" w:cs="Arial"/>
          <w:bCs/>
        </w:rPr>
      </w:pPr>
      <w:r w:rsidRPr="00236881">
        <w:rPr>
          <w:rFonts w:ascii="Cambria" w:hAnsi="Cambria" w:cs="Arial"/>
          <w:bCs/>
        </w:rPr>
        <w:lastRenderedPageBreak/>
        <w:t xml:space="preserve">Zamawiający </w:t>
      </w:r>
      <w:r w:rsidRPr="00A52CF3">
        <w:rPr>
          <w:rFonts w:ascii="Cambria" w:hAnsi="Cambria" w:cs="Arial"/>
          <w:b/>
          <w:bCs/>
          <w:u w:val="single"/>
        </w:rPr>
        <w:t>nie dopuszcza</w:t>
      </w:r>
      <w:r w:rsidRPr="00236881">
        <w:rPr>
          <w:rFonts w:ascii="Cambria" w:hAnsi="Cambria" w:cs="Arial"/>
          <w:bCs/>
        </w:rPr>
        <w:t xml:space="preserve"> możliwości złożenia </w:t>
      </w:r>
      <w:r w:rsidRPr="004437F4">
        <w:rPr>
          <w:rFonts w:ascii="Cambria" w:hAnsi="Cambria" w:cs="Arial"/>
          <w:b/>
          <w:bCs/>
        </w:rPr>
        <w:t>oferty wariantowej</w:t>
      </w:r>
      <w:r w:rsidRPr="00236881">
        <w:rPr>
          <w:rFonts w:ascii="Cambria" w:hAnsi="Cambria" w:cs="Arial"/>
          <w:bCs/>
        </w:rPr>
        <w:t>.</w:t>
      </w:r>
    </w:p>
    <w:p w14:paraId="26F93E42"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
          <w:bCs/>
        </w:rPr>
        <w:t>Oferta musi być sporządzona z zachowaniem formy pisemnej pod rygorem nieważności</w:t>
      </w:r>
      <w:r w:rsidRPr="008B7D0E">
        <w:rPr>
          <w:rFonts w:ascii="Cambria" w:hAnsi="Cambria" w:cs="Arial"/>
          <w:bCs/>
        </w:rPr>
        <w:t>.</w:t>
      </w:r>
    </w:p>
    <w:p w14:paraId="42D63BE0"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Treść oferty musi być zgodna z treścią SIWZ.</w:t>
      </w:r>
    </w:p>
    <w:p w14:paraId="2FC3C84F"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Oferta wraz z załącznikami musi być sporządzona czytelnie.</w:t>
      </w:r>
    </w:p>
    <w:p w14:paraId="04E84091"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 xml:space="preserve">Wszelkie zmiany naniesione przez </w:t>
      </w:r>
      <w:r w:rsidR="00C51F27">
        <w:rPr>
          <w:rFonts w:ascii="Cambria" w:hAnsi="Cambria" w:cs="Arial"/>
          <w:bCs/>
        </w:rPr>
        <w:t>W</w:t>
      </w:r>
      <w:r w:rsidRPr="008B7D0E">
        <w:rPr>
          <w:rFonts w:ascii="Cambria" w:hAnsi="Cambria" w:cs="Arial"/>
          <w:bCs/>
        </w:rPr>
        <w:t xml:space="preserve">ykonawcę w treści oferty po jej sporządzeniu muszą być parafowane przez </w:t>
      </w:r>
      <w:r w:rsidR="00C51F27">
        <w:rPr>
          <w:rFonts w:ascii="Cambria" w:hAnsi="Cambria" w:cs="Arial"/>
          <w:bCs/>
        </w:rPr>
        <w:t>W</w:t>
      </w:r>
      <w:r w:rsidRPr="008B7D0E">
        <w:rPr>
          <w:rFonts w:ascii="Cambria" w:hAnsi="Cambria" w:cs="Arial"/>
          <w:bCs/>
        </w:rPr>
        <w:t>ykonawcę.</w:t>
      </w:r>
    </w:p>
    <w:p w14:paraId="5D01A130"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 xml:space="preserve">Oferta musi być podpisana przez </w:t>
      </w:r>
      <w:r w:rsidR="00C51F27">
        <w:rPr>
          <w:rFonts w:ascii="Cambria" w:hAnsi="Cambria" w:cs="Arial"/>
          <w:bCs/>
        </w:rPr>
        <w:t>W</w:t>
      </w:r>
      <w:r w:rsidRPr="008B7D0E">
        <w:rPr>
          <w:rFonts w:ascii="Cambria" w:hAnsi="Cambria" w:cs="Arial"/>
          <w:bCs/>
        </w:rPr>
        <w:t xml:space="preserve">ykonawcę, tj. osobę (osoby) reprezentującą </w:t>
      </w:r>
      <w:r w:rsidR="00C51F27">
        <w:rPr>
          <w:rFonts w:ascii="Cambria" w:hAnsi="Cambria" w:cs="Arial"/>
          <w:bCs/>
        </w:rPr>
        <w:t>W</w:t>
      </w:r>
      <w:r w:rsidRPr="008B7D0E">
        <w:rPr>
          <w:rFonts w:ascii="Cambria" w:hAnsi="Cambria" w:cs="Arial"/>
          <w:bCs/>
        </w:rPr>
        <w:t xml:space="preserve">ykonawcę, zgodnie z zasadami reprezentacji wskazanymi we właściwym rejestrze lub osobę (osoby) upoważnioną do reprezentowania </w:t>
      </w:r>
      <w:r w:rsidR="00C51F27">
        <w:rPr>
          <w:rFonts w:ascii="Cambria" w:hAnsi="Cambria" w:cs="Arial"/>
          <w:bCs/>
        </w:rPr>
        <w:t>W</w:t>
      </w:r>
      <w:r w:rsidRPr="008B7D0E">
        <w:rPr>
          <w:rFonts w:ascii="Cambria" w:hAnsi="Cambria" w:cs="Arial"/>
          <w:bCs/>
        </w:rPr>
        <w:t>ykonawcy.</w:t>
      </w:r>
    </w:p>
    <w:p w14:paraId="22919637"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 xml:space="preserve">Jeżeli osoba (osoby) podpisująca ofertę (reprezentująca </w:t>
      </w:r>
      <w:r w:rsidR="00C51F27">
        <w:rPr>
          <w:rFonts w:ascii="Cambria" w:hAnsi="Cambria" w:cs="Arial"/>
          <w:bCs/>
        </w:rPr>
        <w:t>W</w:t>
      </w:r>
      <w:r w:rsidRPr="008B7D0E">
        <w:rPr>
          <w:rFonts w:ascii="Cambria" w:hAnsi="Cambria" w:cs="Arial"/>
          <w:bCs/>
        </w:rPr>
        <w:t xml:space="preserve">ykonawcę lub </w:t>
      </w:r>
      <w:r w:rsidR="00C51F27">
        <w:rPr>
          <w:rFonts w:ascii="Cambria" w:hAnsi="Cambria" w:cs="Arial"/>
          <w:bCs/>
        </w:rPr>
        <w:t>W</w:t>
      </w:r>
      <w:r w:rsidRPr="008B7D0E">
        <w:rPr>
          <w:rFonts w:ascii="Cambria" w:hAnsi="Cambria" w:cs="Arial"/>
          <w:bCs/>
        </w:rPr>
        <w:t>ykonawców występujących wspólnie) działa na podstawie pełnomocnictwa, pełnomocnictwo to w formie oryginału lub kopii poświadczonej za zgodność z oryginałem przez notariusza musi zostać dołączone do oferty.</w:t>
      </w:r>
    </w:p>
    <w:p w14:paraId="463C8569"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Oferta wraz z załącznikami musi być sporządzona w języku polskim. Każdy dokument składający się na ofertę lub złożony wraz z ofertą sporządzony w języku innym niż polski musi być złożony wraz z tłumaczeniem na język polski.</w:t>
      </w:r>
    </w:p>
    <w:p w14:paraId="1AD6E749"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Wykonawca ponosi wszelkie koszty związane z przygotowaniem i złożeniem oferty</w:t>
      </w:r>
      <w:r>
        <w:rPr>
          <w:rFonts w:ascii="Cambria" w:hAnsi="Cambria" w:cs="Arial"/>
          <w:bCs/>
        </w:rPr>
        <w:t>.</w:t>
      </w:r>
    </w:p>
    <w:p w14:paraId="4173A2B4"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Zaleca się, aby strony oferty były trwale ze sobą połączone i kolejno ponumerowane.</w:t>
      </w:r>
    </w:p>
    <w:p w14:paraId="0C359C4D" w14:textId="77777777" w:rsidR="00D1307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 xml:space="preserve">Zaleca się, aby każda strona oferty zawierająca jakąkolwiek treść była podpisana lub parafowana przez </w:t>
      </w:r>
      <w:r w:rsidR="00C51F27">
        <w:rPr>
          <w:rFonts w:ascii="Cambria" w:hAnsi="Cambria" w:cs="Arial"/>
          <w:bCs/>
        </w:rPr>
        <w:t>W</w:t>
      </w:r>
      <w:r w:rsidRPr="008B7D0E">
        <w:rPr>
          <w:rFonts w:ascii="Cambria" w:hAnsi="Cambria" w:cs="Arial"/>
          <w:bCs/>
        </w:rPr>
        <w:t>ykonawcę.</w:t>
      </w:r>
    </w:p>
    <w:p w14:paraId="7FB9DF54" w14:textId="77777777" w:rsidR="00D1307E" w:rsidRPr="008B7D0E" w:rsidRDefault="00D1307E" w:rsidP="008413D5">
      <w:pPr>
        <w:widowControl w:val="0"/>
        <w:numPr>
          <w:ilvl w:val="1"/>
          <w:numId w:val="43"/>
        </w:numPr>
        <w:spacing w:line="276" w:lineRule="auto"/>
        <w:jc w:val="both"/>
        <w:outlineLvl w:val="3"/>
        <w:rPr>
          <w:rFonts w:ascii="Cambria" w:hAnsi="Cambria" w:cs="Arial"/>
          <w:bCs/>
        </w:rPr>
      </w:pPr>
      <w:r w:rsidRPr="008B7D0E">
        <w:rPr>
          <w:rFonts w:ascii="Cambria" w:hAnsi="Cambria" w:cs="Arial"/>
          <w:bCs/>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8B7D0E">
        <w:rPr>
          <w:rFonts w:ascii="Cambria" w:hAnsi="Cambria" w:cs="Arial"/>
          <w:bCs/>
          <w:i/>
        </w:rPr>
        <w:t>„Informacje stanowiące tajemnicę przedsiębiorstwa w rozumieniu art. 11 ust. 4 ustawy z dnia 16 kwietnia 1993 o zwalczaniu nieuczciwej konkurencji”</w:t>
      </w:r>
      <w:r w:rsidRPr="008B7D0E">
        <w:rPr>
          <w:rFonts w:ascii="Cambria" w:hAnsi="Cambria" w:cs="Arial"/>
          <w:bCs/>
        </w:rPr>
        <w:t>.</w:t>
      </w:r>
    </w:p>
    <w:p w14:paraId="18B9A3E9" w14:textId="77777777" w:rsidR="00D1307E" w:rsidRDefault="00D1307E" w:rsidP="00D1307E">
      <w:pPr>
        <w:pStyle w:val="Akapitzlist"/>
        <w:autoSpaceDE w:val="0"/>
        <w:autoSpaceDN w:val="0"/>
        <w:adjustRightInd w:val="0"/>
        <w:spacing w:before="0" w:after="0" w:line="276" w:lineRule="auto"/>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14:paraId="24D1E801"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ma charakter techniczny, technologiczny, organizacyjny przedsiębiorstwa lub jest to inna informacja mająca wartość gospodarczą,</w:t>
      </w:r>
    </w:p>
    <w:p w14:paraId="23BE3758"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nie została ujawniona do wiadomości publicznej,</w:t>
      </w:r>
    </w:p>
    <w:p w14:paraId="535E01A9" w14:textId="77777777" w:rsidR="00D1307E" w:rsidRPr="008B7D0E" w:rsidRDefault="00D1307E" w:rsidP="008413D5">
      <w:pPr>
        <w:pStyle w:val="Akapitzlist"/>
        <w:numPr>
          <w:ilvl w:val="2"/>
          <w:numId w:val="12"/>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lastRenderedPageBreak/>
        <w:t>podjęto w stosunku do niej niezbędne działania w celu zachowania poufności.</w:t>
      </w:r>
    </w:p>
    <w:p w14:paraId="5872904D" w14:textId="77777777" w:rsidR="00D1307E" w:rsidRPr="00C51F27" w:rsidRDefault="00D1307E" w:rsidP="00D1307E">
      <w:pPr>
        <w:pStyle w:val="Akapitzlist"/>
        <w:autoSpaceDE w:val="0"/>
        <w:autoSpaceDN w:val="0"/>
        <w:adjustRightInd w:val="0"/>
        <w:spacing w:before="0" w:after="0" w:line="276" w:lineRule="auto"/>
        <w:rPr>
          <w:rFonts w:ascii="Cambria" w:eastAsia="Calibri" w:hAnsi="Cambria" w:cs="Arial"/>
          <w:bCs/>
          <w:i/>
          <w:color w:val="000000"/>
          <w:sz w:val="24"/>
          <w:szCs w:val="24"/>
          <w:lang w:eastAsia="en-US"/>
        </w:rPr>
      </w:pPr>
      <w:r w:rsidRPr="00687064">
        <w:rPr>
          <w:rFonts w:ascii="Cambria" w:eastAsia="Calibri" w:hAnsi="Cambria" w:cs="Arial"/>
          <w:bCs/>
          <w:i/>
          <w:color w:val="000000"/>
          <w:sz w:val="24"/>
          <w:szCs w:val="24"/>
          <w:lang w:eastAsia="en-US"/>
        </w:rPr>
        <w:t>Zaleca się, aby informacje stanowiące tajemnicę przedsiębiorstwa były trwale spięte i oddzielone od pozostałej (jawnej) części oferty.</w:t>
      </w:r>
      <w:r w:rsidR="009E4F16">
        <w:rPr>
          <w:rFonts w:ascii="Cambria" w:eastAsia="Calibri" w:hAnsi="Cambria" w:cs="Arial"/>
          <w:bCs/>
          <w:i/>
          <w:color w:val="000000"/>
          <w:sz w:val="24"/>
          <w:szCs w:val="24"/>
          <w:lang w:eastAsia="en-US"/>
        </w:rPr>
        <w:t xml:space="preserve"> </w:t>
      </w:r>
      <w:r w:rsidRPr="00C51F27">
        <w:rPr>
          <w:rFonts w:ascii="Cambria" w:eastAsia="Calibri" w:hAnsi="Cambria" w:cs="Arial"/>
          <w:bCs/>
          <w:i/>
          <w:color w:val="000000"/>
          <w:sz w:val="24"/>
          <w:szCs w:val="24"/>
          <w:lang w:eastAsia="en-US"/>
        </w:rPr>
        <w:t>Wykonawca nie może zastrzec informacji, o których mowa w art. 86 ust. 4 ustawy</w:t>
      </w:r>
      <w:r w:rsidR="00287E33">
        <w:rPr>
          <w:rFonts w:ascii="Cambria" w:eastAsia="Calibri" w:hAnsi="Cambria" w:cs="Arial"/>
          <w:bCs/>
          <w:i/>
          <w:color w:val="000000"/>
          <w:sz w:val="24"/>
          <w:szCs w:val="24"/>
          <w:lang w:eastAsia="en-US"/>
        </w:rPr>
        <w:t xml:space="preserve"> </w:t>
      </w:r>
      <w:r w:rsidR="00C51F27" w:rsidRPr="00C51F27">
        <w:rPr>
          <w:rFonts w:ascii="Cambria" w:hAnsi="Cambria" w:cs="Arial"/>
          <w:i/>
          <w:color w:val="000000"/>
          <w:sz w:val="24"/>
          <w:szCs w:val="24"/>
        </w:rPr>
        <w:t>Pzp</w:t>
      </w:r>
      <w:r w:rsidRPr="00C51F27">
        <w:rPr>
          <w:rFonts w:ascii="Cambria" w:eastAsia="Calibri" w:hAnsi="Cambria" w:cs="Arial"/>
          <w:bCs/>
          <w:i/>
          <w:color w:val="000000"/>
          <w:sz w:val="24"/>
          <w:szCs w:val="24"/>
          <w:lang w:eastAsia="en-US"/>
        </w:rPr>
        <w:t>.</w:t>
      </w:r>
    </w:p>
    <w:p w14:paraId="3E16C6FE" w14:textId="77777777" w:rsidR="00D1307E" w:rsidRPr="00D1307E" w:rsidRDefault="00D1307E" w:rsidP="008413D5">
      <w:pPr>
        <w:pStyle w:val="Akapitzlist"/>
        <w:widowControl w:val="0"/>
        <w:numPr>
          <w:ilvl w:val="1"/>
          <w:numId w:val="43"/>
        </w:numPr>
        <w:spacing w:line="276" w:lineRule="auto"/>
        <w:outlineLvl w:val="3"/>
        <w:rPr>
          <w:rFonts w:ascii="Cambria" w:hAnsi="Cambria" w:cs="Arial"/>
          <w:b/>
          <w:bCs/>
          <w:sz w:val="24"/>
          <w:szCs w:val="24"/>
          <w:u w:val="single"/>
        </w:rPr>
      </w:pPr>
      <w:r w:rsidRPr="00D1307E">
        <w:rPr>
          <w:rFonts w:ascii="Cambria" w:hAnsi="Cambria" w:cs="Arial"/>
          <w:b/>
          <w:bCs/>
          <w:sz w:val="24"/>
          <w:szCs w:val="24"/>
          <w:u w:val="single"/>
        </w:rPr>
        <w:t>Oferta musi zawierać:</w:t>
      </w:r>
    </w:p>
    <w:p w14:paraId="0ADCE321" w14:textId="77777777" w:rsidR="00D1307E"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8911DD">
        <w:rPr>
          <w:rFonts w:ascii="Cambria" w:eastAsia="Calibri" w:hAnsi="Cambria" w:cs="Arial"/>
          <w:bCs/>
          <w:sz w:val="24"/>
          <w:szCs w:val="24"/>
          <w:lang w:eastAsia="en-US"/>
        </w:rPr>
        <w:t xml:space="preserve">Formularz ofertowy sporządzony i wypełniony według wzoru stanowiącego </w:t>
      </w:r>
      <w:r w:rsidRPr="00AD2400">
        <w:rPr>
          <w:rFonts w:ascii="Cambria" w:eastAsia="Calibri" w:hAnsi="Cambria" w:cs="Arial"/>
          <w:b/>
          <w:bCs/>
          <w:sz w:val="24"/>
          <w:szCs w:val="24"/>
          <w:lang w:eastAsia="en-US"/>
        </w:rPr>
        <w:t>Załącznik Nr 3 do SIWZ</w:t>
      </w:r>
      <w:r w:rsidRPr="008911DD">
        <w:rPr>
          <w:rFonts w:ascii="Cambria" w:eastAsia="Calibri" w:hAnsi="Cambria" w:cs="Arial"/>
          <w:bCs/>
          <w:sz w:val="24"/>
          <w:szCs w:val="24"/>
          <w:lang w:eastAsia="en-US"/>
        </w:rPr>
        <w:t xml:space="preserve">. </w:t>
      </w:r>
    </w:p>
    <w:p w14:paraId="57022F32" w14:textId="77777777" w:rsidR="00D1307E" w:rsidRPr="00D1307E" w:rsidRDefault="00D1307E" w:rsidP="008413D5">
      <w:pPr>
        <w:pStyle w:val="Akapitzlist"/>
        <w:numPr>
          <w:ilvl w:val="0"/>
          <w:numId w:val="13"/>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Oświadczenia, o których mowa w pkt 5.1 SIWZ według wzorów stanowiących odpowiednio </w:t>
      </w:r>
      <w:r w:rsidRPr="00D1307E">
        <w:rPr>
          <w:rFonts w:ascii="Cambria" w:eastAsia="Calibri" w:hAnsi="Cambria" w:cs="Arial"/>
          <w:b/>
          <w:bCs/>
          <w:color w:val="000000"/>
          <w:sz w:val="24"/>
          <w:szCs w:val="24"/>
          <w:lang w:eastAsia="en-US"/>
        </w:rPr>
        <w:t>Załącznik nr 4 i 5 do SIWZ</w:t>
      </w:r>
      <w:r w:rsidRPr="00D1307E">
        <w:rPr>
          <w:rFonts w:ascii="Cambria" w:eastAsia="Calibri" w:hAnsi="Cambria" w:cs="Arial"/>
          <w:bCs/>
          <w:color w:val="000000"/>
          <w:sz w:val="24"/>
          <w:szCs w:val="24"/>
          <w:lang w:eastAsia="en-US"/>
        </w:rPr>
        <w:t>,</w:t>
      </w:r>
    </w:p>
    <w:p w14:paraId="09D97293" w14:textId="77777777" w:rsidR="00D1307E"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t>Pełnomocnictwo</w:t>
      </w:r>
      <w:r w:rsidRPr="00AD2400">
        <w:rPr>
          <w:rFonts w:ascii="Cambria" w:eastAsia="Calibri" w:hAnsi="Cambria" w:cs="Arial"/>
          <w:bCs/>
          <w:sz w:val="24"/>
          <w:szCs w:val="24"/>
          <w:lang w:eastAsia="en-US"/>
        </w:rPr>
        <w:t xml:space="preserve"> do reprezentowania wszystkich Wykonawców wspólnie ubiegających się o udzielenie zamówienia, ewentualnie umowa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AD2400">
        <w:rPr>
          <w:rFonts w:ascii="Cambria" w:eastAsia="Calibri" w:hAnsi="Cambria" w:cs="Arial"/>
          <w:b/>
          <w:bCs/>
          <w:i/>
          <w:sz w:val="24"/>
          <w:szCs w:val="24"/>
          <w:lang w:eastAsia="en-US"/>
        </w:rPr>
        <w:t>(jeżeli dotyczy)</w:t>
      </w:r>
      <w:r w:rsidRPr="00AD2400">
        <w:rPr>
          <w:rFonts w:ascii="Cambria" w:eastAsia="Calibri" w:hAnsi="Cambria" w:cs="Arial"/>
          <w:bCs/>
          <w:sz w:val="24"/>
          <w:szCs w:val="24"/>
          <w:lang w:eastAsia="en-US"/>
        </w:rPr>
        <w:t>;</w:t>
      </w:r>
    </w:p>
    <w:p w14:paraId="760D29F8" w14:textId="77777777" w:rsidR="00D1307E" w:rsidRPr="006E5F5C" w:rsidRDefault="00D1307E" w:rsidP="008413D5">
      <w:pPr>
        <w:pStyle w:val="Akapitzlist"/>
        <w:numPr>
          <w:ilvl w:val="0"/>
          <w:numId w:val="13"/>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t>Dokumenty, z których wynika prawo do podpisania oferty</w:t>
      </w:r>
      <w:r w:rsidRPr="00AD2400">
        <w:rPr>
          <w:rFonts w:ascii="Cambria" w:eastAsia="Calibri" w:hAnsi="Cambria" w:cs="Arial"/>
          <w:bCs/>
          <w:sz w:val="24"/>
          <w:szCs w:val="24"/>
          <w:lang w:eastAsia="en-US"/>
        </w:rPr>
        <w:t xml:space="preserve"> (oryginał lub kopia potwierdzona za zgodność z oryginałem przez notariusza) względnie do podpisania innych dokumentów składanych wraz z ofertą, chyba, że zamawiający może je uzyskać w szczególności za pomocą bezpłatnych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i ogólnodostępnych baz danych, w szczególności rejestrów publicznych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w rozumieniu ustawy z dnia 17 lutego 2005 r. o informatyzacji działalności podmiotów realizujących zadania publiczne </w:t>
      </w:r>
      <w:r w:rsidR="00F135EA">
        <w:rPr>
          <w:rFonts w:ascii="Cambria" w:eastAsia="Calibri" w:hAnsi="Cambria" w:cs="Arial"/>
          <w:bCs/>
          <w:sz w:val="24"/>
          <w:szCs w:val="24"/>
          <w:lang w:eastAsia="en-US"/>
        </w:rPr>
        <w:t>(t. j. Dz. U. z 2017 poz. 570)</w:t>
      </w:r>
      <w:r w:rsidRPr="00AD2400">
        <w:rPr>
          <w:rFonts w:ascii="Cambria" w:eastAsia="Calibri" w:hAnsi="Cambria" w:cs="Arial"/>
          <w:bCs/>
          <w:sz w:val="24"/>
          <w:szCs w:val="24"/>
          <w:lang w:eastAsia="en-US"/>
        </w:rPr>
        <w:t xml:space="preserve">, </w:t>
      </w:r>
      <w:r w:rsidR="00F135EA">
        <w:rPr>
          <w:rFonts w:ascii="Cambria" w:eastAsia="Calibri" w:hAnsi="Cambria" w:cs="Arial"/>
          <w:bCs/>
          <w:sz w:val="24"/>
          <w:szCs w:val="24"/>
          <w:lang w:eastAsia="en-US"/>
        </w:rPr>
        <w:br/>
      </w:r>
      <w:r w:rsidRPr="00AD2400">
        <w:rPr>
          <w:rFonts w:ascii="Cambria" w:eastAsia="Calibri" w:hAnsi="Cambria" w:cs="Arial"/>
          <w:bCs/>
          <w:sz w:val="24"/>
          <w:szCs w:val="24"/>
          <w:lang w:eastAsia="en-US"/>
        </w:rPr>
        <w:t>a wykonawca wskazał to wraz ze złożeniem oferty;</w:t>
      </w:r>
    </w:p>
    <w:p w14:paraId="7210149D" w14:textId="77777777" w:rsidR="00D1307E" w:rsidRPr="00D1307E" w:rsidRDefault="00D1307E" w:rsidP="008413D5">
      <w:pPr>
        <w:pStyle w:val="Akapitzlist"/>
        <w:numPr>
          <w:ilvl w:val="0"/>
          <w:numId w:val="13"/>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Zobowiązanie podmiotu trzeciego, o którym mowa w pkt 4.5.1 i 4.5.4 SIWZ - </w:t>
      </w:r>
      <w:r w:rsidRPr="00D1307E">
        <w:rPr>
          <w:rFonts w:ascii="Cambria" w:eastAsia="Calibri" w:hAnsi="Cambria" w:cs="Arial"/>
          <w:bCs/>
          <w:i/>
          <w:color w:val="000000"/>
          <w:sz w:val="24"/>
          <w:szCs w:val="24"/>
          <w:u w:val="single"/>
          <w:lang w:eastAsia="en-US"/>
        </w:rPr>
        <w:t>jeżeli wykonawca polega na zasobach lub sytuacji podmiotu trzeciego</w:t>
      </w:r>
      <w:r w:rsidRPr="00D1307E">
        <w:rPr>
          <w:rFonts w:ascii="Cambria" w:eastAsia="Calibri" w:hAnsi="Cambria" w:cs="Arial"/>
          <w:bCs/>
          <w:color w:val="000000"/>
          <w:sz w:val="24"/>
          <w:szCs w:val="24"/>
          <w:lang w:eastAsia="en-US"/>
        </w:rPr>
        <w:t>.</w:t>
      </w:r>
    </w:p>
    <w:p w14:paraId="6DF3BF3F" w14:textId="77777777" w:rsidR="00D1307E" w:rsidRPr="006E5F5C" w:rsidRDefault="00D1307E" w:rsidP="008413D5">
      <w:pPr>
        <w:widowControl w:val="0"/>
        <w:numPr>
          <w:ilvl w:val="1"/>
          <w:numId w:val="43"/>
        </w:numPr>
        <w:autoSpaceDE w:val="0"/>
        <w:autoSpaceDN w:val="0"/>
        <w:adjustRightInd w:val="0"/>
        <w:spacing w:line="276" w:lineRule="auto"/>
        <w:jc w:val="both"/>
        <w:outlineLvl w:val="3"/>
        <w:rPr>
          <w:rFonts w:ascii="Cambria" w:eastAsia="Calibri" w:hAnsi="Cambria" w:cs="Arial"/>
          <w:bCs/>
          <w:lang w:eastAsia="en-US"/>
        </w:rPr>
      </w:pPr>
      <w:r w:rsidRPr="006E5F5C">
        <w:rPr>
          <w:rFonts w:ascii="Cambria" w:hAnsi="Cambria" w:cs="Arial"/>
          <w:bCs/>
        </w:rPr>
        <w:t xml:space="preserve">Ofertę należy umieścić w kopercie/opakowaniu i zabezpieczyć w sposób uniemożliwiający zapoznanie się z jej zawartością bez naruszenia zabezpieczeń przed upływem terminu otwarcia ofert. </w:t>
      </w:r>
      <w:r w:rsidRPr="006E5F5C">
        <w:rPr>
          <w:rFonts w:ascii="Cambria" w:eastAsia="Calibri" w:hAnsi="Cambria" w:cs="Arial"/>
          <w:bCs/>
          <w:lang w:eastAsia="en-US"/>
        </w:rPr>
        <w:t>Na kopercie/opakowaniu (w tym opakowaniu poczty kurierskiej) należy umieścić następujące oznaczenia:</w:t>
      </w:r>
    </w:p>
    <w:p w14:paraId="3AFCC99A" w14:textId="77777777" w:rsidR="00D1307E" w:rsidRDefault="00D1307E" w:rsidP="008413D5">
      <w:pPr>
        <w:pStyle w:val="Akapitzlist"/>
        <w:numPr>
          <w:ilvl w:val="0"/>
          <w:numId w:val="14"/>
        </w:numPr>
        <w:autoSpaceDE w:val="0"/>
        <w:autoSpaceDN w:val="0"/>
        <w:adjustRightInd w:val="0"/>
        <w:spacing w:line="276" w:lineRule="auto"/>
        <w:ind w:left="1134" w:hanging="425"/>
        <w:rPr>
          <w:rFonts w:ascii="Cambria" w:eastAsia="Calibri" w:hAnsi="Cambria" w:cs="Arial"/>
          <w:bCs/>
          <w:sz w:val="24"/>
          <w:szCs w:val="24"/>
          <w:lang w:eastAsia="en-US"/>
        </w:rPr>
      </w:pPr>
      <w:r w:rsidRPr="006E5F5C">
        <w:rPr>
          <w:rFonts w:ascii="Cambria" w:eastAsia="Calibri" w:hAnsi="Cambria" w:cs="Arial"/>
          <w:bCs/>
          <w:sz w:val="24"/>
          <w:szCs w:val="24"/>
          <w:lang w:eastAsia="en-US"/>
        </w:rPr>
        <w:t xml:space="preserve">nazwa, adres, numer telefonu i faksu </w:t>
      </w:r>
      <w:r w:rsidR="00C51F27">
        <w:rPr>
          <w:rFonts w:ascii="Cambria" w:eastAsia="Calibri" w:hAnsi="Cambria" w:cs="Arial"/>
          <w:bCs/>
          <w:sz w:val="24"/>
          <w:szCs w:val="24"/>
          <w:lang w:eastAsia="en-US"/>
        </w:rPr>
        <w:t>W</w:t>
      </w:r>
      <w:r w:rsidRPr="006E5F5C">
        <w:rPr>
          <w:rFonts w:ascii="Cambria" w:eastAsia="Calibri" w:hAnsi="Cambria" w:cs="Arial"/>
          <w:bCs/>
          <w:sz w:val="24"/>
          <w:szCs w:val="24"/>
          <w:lang w:eastAsia="en-US"/>
        </w:rPr>
        <w:t>ykonawcy;</w:t>
      </w:r>
    </w:p>
    <w:p w14:paraId="0ECEDA36" w14:textId="77777777" w:rsidR="001E1F35" w:rsidRPr="00287E33" w:rsidRDefault="001E1F35" w:rsidP="001E1F35">
      <w:pPr>
        <w:pStyle w:val="Akapitzlist"/>
        <w:numPr>
          <w:ilvl w:val="0"/>
          <w:numId w:val="14"/>
        </w:numPr>
        <w:autoSpaceDE w:val="0"/>
        <w:autoSpaceDN w:val="0"/>
        <w:adjustRightInd w:val="0"/>
        <w:spacing w:line="276" w:lineRule="auto"/>
        <w:ind w:left="1134" w:hanging="425"/>
        <w:rPr>
          <w:rFonts w:ascii="Cambria" w:hAnsi="Cambria"/>
          <w:b/>
        </w:rPr>
      </w:pPr>
      <w:r w:rsidRPr="00287E33">
        <w:rPr>
          <w:rFonts w:ascii="Cambria" w:hAnsi="Cambria"/>
          <w:b/>
          <w:sz w:val="24"/>
          <w:szCs w:val="24"/>
        </w:rPr>
        <w:t xml:space="preserve">Zespół Szkół Centrum Kształcenia Rolniczego im. Józefa Piłsudskiego </w:t>
      </w:r>
      <w:r w:rsidRPr="00287E33">
        <w:rPr>
          <w:rFonts w:ascii="Cambria" w:hAnsi="Cambria"/>
          <w:b/>
          <w:sz w:val="24"/>
          <w:szCs w:val="24"/>
        </w:rPr>
        <w:br/>
        <w:t>w Okszowie</w:t>
      </w:r>
      <w:r w:rsidR="00D1772C" w:rsidRPr="00287E33">
        <w:rPr>
          <w:rFonts w:ascii="Cambria" w:hAnsi="Cambria"/>
          <w:b/>
          <w:sz w:val="24"/>
          <w:szCs w:val="24"/>
        </w:rPr>
        <w:t>,</w:t>
      </w:r>
      <w:r w:rsidR="00287E33" w:rsidRPr="00287E33">
        <w:rPr>
          <w:rFonts w:ascii="Cambria" w:hAnsi="Cambria"/>
          <w:b/>
          <w:sz w:val="24"/>
          <w:szCs w:val="24"/>
        </w:rPr>
        <w:t xml:space="preserve"> </w:t>
      </w:r>
      <w:r w:rsidRPr="00287E33">
        <w:rPr>
          <w:rFonts w:ascii="Cambria" w:hAnsi="Cambria"/>
          <w:b/>
          <w:sz w:val="24"/>
          <w:szCs w:val="24"/>
        </w:rPr>
        <w:t>ul. Szkolna 2</w:t>
      </w:r>
      <w:r w:rsidR="00D1772C" w:rsidRPr="00287E33">
        <w:rPr>
          <w:rFonts w:ascii="Cambria" w:hAnsi="Cambria"/>
          <w:b/>
          <w:sz w:val="24"/>
          <w:szCs w:val="24"/>
        </w:rPr>
        <w:t>,</w:t>
      </w:r>
      <w:r w:rsidR="00287E33">
        <w:rPr>
          <w:rFonts w:ascii="Cambria" w:hAnsi="Cambria"/>
          <w:b/>
          <w:sz w:val="24"/>
          <w:szCs w:val="24"/>
        </w:rPr>
        <w:t xml:space="preserve"> </w:t>
      </w:r>
      <w:r w:rsidRPr="00287E33">
        <w:rPr>
          <w:rFonts w:ascii="Cambria" w:hAnsi="Cambria"/>
          <w:b/>
          <w:sz w:val="24"/>
          <w:szCs w:val="24"/>
        </w:rPr>
        <w:t>22-105 Okszów</w:t>
      </w:r>
      <w:r w:rsidR="00D1772C" w:rsidRPr="00287E33">
        <w:rPr>
          <w:rFonts w:ascii="Cambria" w:hAnsi="Cambria"/>
          <w:b/>
          <w:sz w:val="24"/>
          <w:szCs w:val="24"/>
        </w:rPr>
        <w:t>.</w:t>
      </w:r>
    </w:p>
    <w:p w14:paraId="3096051D" w14:textId="07AA8006" w:rsidR="00D1307E" w:rsidRPr="00D1772C" w:rsidRDefault="00D1307E" w:rsidP="00D1772C">
      <w:pPr>
        <w:pStyle w:val="Akapitzlist"/>
        <w:numPr>
          <w:ilvl w:val="0"/>
          <w:numId w:val="14"/>
        </w:numPr>
        <w:autoSpaceDE w:val="0"/>
        <w:autoSpaceDN w:val="0"/>
        <w:adjustRightInd w:val="0"/>
        <w:spacing w:line="276" w:lineRule="auto"/>
        <w:ind w:left="1134" w:hanging="425"/>
        <w:rPr>
          <w:rFonts w:ascii="Cambria" w:eastAsia="Calibri" w:hAnsi="Cambria" w:cs="Arial"/>
          <w:b/>
          <w:bCs/>
          <w:color w:val="000000" w:themeColor="text1"/>
          <w:sz w:val="24"/>
          <w:szCs w:val="24"/>
          <w:lang w:eastAsia="en-US"/>
        </w:rPr>
      </w:pPr>
      <w:r w:rsidRPr="00D1772C">
        <w:rPr>
          <w:rFonts w:ascii="Cambria" w:eastAsia="Calibri" w:hAnsi="Cambria" w:cs="Arial"/>
          <w:bCs/>
          <w:color w:val="000000" w:themeColor="text1"/>
          <w:sz w:val="24"/>
          <w:szCs w:val="24"/>
          <w:lang w:eastAsia="en-US"/>
        </w:rPr>
        <w:t xml:space="preserve">OFERTA NA – </w:t>
      </w:r>
      <w:r w:rsidR="00287E33" w:rsidRPr="00287E33">
        <w:rPr>
          <w:rFonts w:ascii="Cambria" w:hAnsi="Cambria" w:cs="Arial"/>
          <w:b/>
          <w:bCs/>
          <w:color w:val="000000" w:themeColor="text1"/>
          <w:sz w:val="24"/>
          <w:szCs w:val="24"/>
          <w:highlight w:val="yellow"/>
        </w:rPr>
        <w:t>Budowa hali na sprzęt rolniczy ZSCKR w Okszowie</w:t>
      </w:r>
      <w:r w:rsidR="00287E33" w:rsidRPr="00287E33">
        <w:rPr>
          <w:rFonts w:ascii="Cambria" w:eastAsia="Calibri" w:hAnsi="Cambria" w:cs="Arial"/>
          <w:b/>
          <w:bCs/>
          <w:color w:val="000000" w:themeColor="text1"/>
          <w:sz w:val="24"/>
          <w:szCs w:val="24"/>
          <w:highlight w:val="yellow"/>
          <w:lang w:eastAsia="en-US"/>
        </w:rPr>
        <w:t xml:space="preserve"> </w:t>
      </w:r>
      <w:r w:rsidR="001E1F35" w:rsidRPr="00287E33">
        <w:rPr>
          <w:rFonts w:ascii="Cambria" w:eastAsia="Calibri" w:hAnsi="Cambria" w:cs="Arial"/>
          <w:b/>
          <w:bCs/>
          <w:color w:val="000000" w:themeColor="text1"/>
          <w:sz w:val="24"/>
          <w:szCs w:val="24"/>
          <w:highlight w:val="yellow"/>
          <w:lang w:eastAsia="en-US"/>
        </w:rPr>
        <w:t>/</w:t>
      </w:r>
      <w:r w:rsidR="00287E33">
        <w:rPr>
          <w:rFonts w:ascii="Cambria" w:eastAsia="Calibri" w:hAnsi="Cambria" w:cs="Arial"/>
          <w:b/>
          <w:bCs/>
          <w:color w:val="000000" w:themeColor="text1"/>
          <w:sz w:val="24"/>
          <w:szCs w:val="24"/>
          <w:highlight w:val="yellow"/>
          <w:lang w:eastAsia="en-US"/>
        </w:rPr>
        <w:t xml:space="preserve">             </w:t>
      </w:r>
      <w:r w:rsidR="001E1F35" w:rsidRPr="00287E33">
        <w:rPr>
          <w:rFonts w:ascii="Cambria" w:eastAsia="Calibri" w:hAnsi="Cambria" w:cs="Arial"/>
          <w:b/>
          <w:bCs/>
          <w:color w:val="000000" w:themeColor="text1"/>
          <w:sz w:val="24"/>
          <w:szCs w:val="24"/>
          <w:highlight w:val="yellow"/>
          <w:lang w:eastAsia="en-US"/>
        </w:rPr>
        <w:t>w ramach projektu „</w:t>
      </w:r>
      <w:r w:rsidR="00287E33" w:rsidRPr="00287E33">
        <w:rPr>
          <w:rFonts w:ascii="Cambria" w:hAnsi="Cambria"/>
          <w:b/>
          <w:bCs/>
          <w:i/>
          <w:sz w:val="24"/>
          <w:szCs w:val="24"/>
          <w:highlight w:val="yellow"/>
        </w:rPr>
        <w:t xml:space="preserve">Edukacja rolnicza na miarę XXI w. modernizacja infrastruktury kształcenia zawodowego w ZSCKR w Leśnej Podlaskiej </w:t>
      </w:r>
      <w:r w:rsidR="00287E33">
        <w:rPr>
          <w:rFonts w:ascii="Cambria" w:hAnsi="Cambria"/>
          <w:b/>
          <w:bCs/>
          <w:i/>
          <w:sz w:val="24"/>
          <w:szCs w:val="24"/>
          <w:highlight w:val="yellow"/>
        </w:rPr>
        <w:t xml:space="preserve">         </w:t>
      </w:r>
      <w:r w:rsidR="00287E33" w:rsidRPr="00287E33">
        <w:rPr>
          <w:rFonts w:ascii="Cambria" w:hAnsi="Cambria"/>
          <w:b/>
          <w:bCs/>
          <w:i/>
          <w:sz w:val="24"/>
          <w:szCs w:val="24"/>
          <w:highlight w:val="yellow"/>
        </w:rPr>
        <w:t>i ZSCKR w Okszowie</w:t>
      </w:r>
      <w:r w:rsidR="001E1F35" w:rsidRPr="00287E33">
        <w:rPr>
          <w:rFonts w:ascii="Cambria" w:eastAsia="Calibri" w:hAnsi="Cambria" w:cs="Arial"/>
          <w:b/>
          <w:bCs/>
          <w:color w:val="000000" w:themeColor="text1"/>
          <w:sz w:val="24"/>
          <w:szCs w:val="24"/>
          <w:highlight w:val="yellow"/>
          <w:lang w:eastAsia="en-US"/>
        </w:rPr>
        <w:t xml:space="preserve"> ”</w:t>
      </w:r>
      <w:r w:rsidR="001E1F35">
        <w:rPr>
          <w:rFonts w:ascii="Cambria" w:eastAsia="Calibri" w:hAnsi="Cambria" w:cs="Arial"/>
          <w:b/>
          <w:bCs/>
          <w:color w:val="000000" w:themeColor="text1"/>
          <w:sz w:val="24"/>
          <w:szCs w:val="24"/>
          <w:lang w:eastAsia="en-US"/>
        </w:rPr>
        <w:t>–</w:t>
      </w:r>
      <w:r w:rsidRPr="00D1772C">
        <w:rPr>
          <w:rFonts w:ascii="Cambria" w:eastAsia="Calibri" w:hAnsi="Cambria" w:cs="Arial"/>
          <w:b/>
          <w:bCs/>
          <w:color w:val="000000" w:themeColor="text1"/>
          <w:sz w:val="24"/>
          <w:szCs w:val="24"/>
          <w:lang w:eastAsia="en-US"/>
        </w:rPr>
        <w:t xml:space="preserve"> Znak sprawy: </w:t>
      </w:r>
      <w:r w:rsidR="0087330A">
        <w:rPr>
          <w:rFonts w:ascii="Cambria" w:eastAsia="Calibri" w:hAnsi="Cambria" w:cs="Arial"/>
          <w:b/>
          <w:bCs/>
          <w:color w:val="000000" w:themeColor="text1"/>
          <w:sz w:val="24"/>
          <w:szCs w:val="24"/>
          <w:lang w:eastAsia="en-US"/>
        </w:rPr>
        <w:t>3</w:t>
      </w:r>
      <w:r w:rsidR="00261F0F">
        <w:rPr>
          <w:rFonts w:ascii="Cambria" w:eastAsia="Calibri" w:hAnsi="Cambria" w:cs="Arial"/>
          <w:b/>
          <w:bCs/>
          <w:color w:val="000000" w:themeColor="text1"/>
          <w:sz w:val="24"/>
          <w:szCs w:val="24"/>
          <w:lang w:eastAsia="en-US"/>
        </w:rPr>
        <w:t>/ZP/2018</w:t>
      </w:r>
    </w:p>
    <w:p w14:paraId="064EE58E" w14:textId="5722CB1C" w:rsidR="00D1307E" w:rsidRPr="006E5F5C" w:rsidRDefault="00D1307E" w:rsidP="008413D5">
      <w:pPr>
        <w:pStyle w:val="Akapitzlist"/>
        <w:numPr>
          <w:ilvl w:val="0"/>
          <w:numId w:val="14"/>
        </w:numPr>
        <w:autoSpaceDE w:val="0"/>
        <w:autoSpaceDN w:val="0"/>
        <w:adjustRightInd w:val="0"/>
        <w:spacing w:before="0" w:after="0" w:line="276" w:lineRule="auto"/>
        <w:ind w:left="1134" w:hanging="425"/>
        <w:rPr>
          <w:rFonts w:ascii="Cambria" w:eastAsia="Calibri" w:hAnsi="Cambria" w:cs="Arial"/>
          <w:bCs/>
          <w:sz w:val="24"/>
          <w:szCs w:val="24"/>
          <w:lang w:eastAsia="en-US"/>
        </w:rPr>
      </w:pPr>
      <w:r w:rsidRPr="006E5F5C">
        <w:rPr>
          <w:rFonts w:ascii="Cambria" w:eastAsia="Calibri" w:hAnsi="Cambria" w:cs="Arial"/>
          <w:bCs/>
          <w:sz w:val="24"/>
          <w:szCs w:val="24"/>
          <w:lang w:eastAsia="en-US"/>
        </w:rPr>
        <w:t>Nie otwierać przed dniem</w:t>
      </w:r>
      <w:r w:rsidR="0087330A">
        <w:rPr>
          <w:rFonts w:ascii="Cambria" w:eastAsia="Calibri" w:hAnsi="Cambria" w:cs="Arial"/>
          <w:bCs/>
          <w:sz w:val="24"/>
          <w:szCs w:val="24"/>
          <w:lang w:eastAsia="en-US"/>
        </w:rPr>
        <w:t xml:space="preserve"> </w:t>
      </w:r>
      <w:r w:rsidR="0087330A" w:rsidRPr="0087330A">
        <w:rPr>
          <w:rFonts w:ascii="Cambria" w:eastAsia="Calibri" w:hAnsi="Cambria" w:cs="Arial"/>
          <w:b/>
          <w:bCs/>
          <w:color w:val="FF0000"/>
          <w:sz w:val="24"/>
          <w:szCs w:val="24"/>
          <w:lang w:eastAsia="en-US"/>
        </w:rPr>
        <w:t>25</w:t>
      </w:r>
      <w:r w:rsidR="00E376C6">
        <w:rPr>
          <w:rFonts w:ascii="Cambria" w:eastAsia="Calibri" w:hAnsi="Cambria" w:cs="Arial"/>
          <w:b/>
          <w:bCs/>
          <w:color w:val="FF0000"/>
          <w:sz w:val="24"/>
          <w:szCs w:val="24"/>
          <w:lang w:eastAsia="en-US"/>
        </w:rPr>
        <w:t xml:space="preserve"> kwietnia </w:t>
      </w:r>
      <w:r w:rsidR="00D1772C" w:rsidRPr="009E1695">
        <w:rPr>
          <w:rFonts w:ascii="Cambria" w:eastAsia="Calibri" w:hAnsi="Cambria" w:cs="Arial"/>
          <w:b/>
          <w:bCs/>
          <w:color w:val="FF0000"/>
          <w:sz w:val="24"/>
          <w:szCs w:val="24"/>
          <w:lang w:eastAsia="en-US"/>
        </w:rPr>
        <w:t xml:space="preserve">2018 </w:t>
      </w:r>
      <w:r w:rsidRPr="009E1695">
        <w:rPr>
          <w:rFonts w:ascii="Cambria" w:eastAsia="Calibri" w:hAnsi="Cambria" w:cs="Arial"/>
          <w:b/>
          <w:bCs/>
          <w:color w:val="FF0000"/>
          <w:sz w:val="24"/>
          <w:szCs w:val="24"/>
          <w:lang w:eastAsia="en-US"/>
        </w:rPr>
        <w:t>r.</w:t>
      </w:r>
      <w:r w:rsidR="00287E33" w:rsidRPr="009E1695">
        <w:rPr>
          <w:rFonts w:ascii="Cambria" w:eastAsia="Calibri" w:hAnsi="Cambria" w:cs="Arial"/>
          <w:b/>
          <w:bCs/>
          <w:color w:val="FF0000"/>
          <w:sz w:val="24"/>
          <w:szCs w:val="24"/>
          <w:lang w:eastAsia="en-US"/>
        </w:rPr>
        <w:t xml:space="preserve"> </w:t>
      </w:r>
      <w:r w:rsidRPr="009E1695">
        <w:rPr>
          <w:rFonts w:ascii="Cambria" w:eastAsia="Calibri" w:hAnsi="Cambria" w:cs="Arial"/>
          <w:b/>
          <w:bCs/>
          <w:color w:val="FF0000"/>
          <w:sz w:val="24"/>
          <w:szCs w:val="24"/>
          <w:lang w:eastAsia="en-US"/>
        </w:rPr>
        <w:t>do godz. 10:</w:t>
      </w:r>
      <w:r w:rsidR="00E376C6">
        <w:rPr>
          <w:rFonts w:ascii="Cambria" w:eastAsia="Calibri" w:hAnsi="Cambria" w:cs="Arial"/>
          <w:b/>
          <w:bCs/>
          <w:color w:val="FF0000"/>
          <w:sz w:val="24"/>
          <w:szCs w:val="24"/>
          <w:lang w:eastAsia="en-US"/>
        </w:rPr>
        <w:t>30</w:t>
      </w:r>
      <w:r w:rsidRPr="009E1695">
        <w:rPr>
          <w:rFonts w:ascii="Cambria" w:eastAsia="Calibri" w:hAnsi="Cambria" w:cs="Arial"/>
          <w:b/>
          <w:bCs/>
          <w:color w:val="FF0000"/>
          <w:sz w:val="24"/>
          <w:szCs w:val="24"/>
          <w:lang w:eastAsia="en-US"/>
        </w:rPr>
        <w:t>.</w:t>
      </w:r>
    </w:p>
    <w:p w14:paraId="1BC93F05" w14:textId="77777777" w:rsidR="00D1307E" w:rsidRDefault="00D1307E" w:rsidP="008413D5">
      <w:pPr>
        <w:widowControl w:val="0"/>
        <w:numPr>
          <w:ilvl w:val="1"/>
          <w:numId w:val="43"/>
        </w:numPr>
        <w:spacing w:line="276" w:lineRule="auto"/>
        <w:jc w:val="both"/>
        <w:outlineLvl w:val="3"/>
        <w:rPr>
          <w:rFonts w:ascii="Cambria" w:hAnsi="Cambria" w:cs="Arial"/>
          <w:bCs/>
        </w:rPr>
      </w:pPr>
      <w:r w:rsidRPr="006E5F5C">
        <w:rPr>
          <w:rFonts w:ascii="Cambria" w:hAnsi="Cambria" w:cs="Arial"/>
          <w:bCs/>
        </w:rPr>
        <w:t xml:space="preserve">Zamawiający nie ponosi odpowiedzialności za nieprawidłowe oznakowanie </w:t>
      </w:r>
      <w:r w:rsidRPr="006E5F5C">
        <w:rPr>
          <w:rFonts w:ascii="Cambria" w:hAnsi="Cambria" w:cs="Arial"/>
          <w:bCs/>
        </w:rPr>
        <w:lastRenderedPageBreak/>
        <w:t>koperty.</w:t>
      </w: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B1AA9" w14:paraId="5740901D" w14:textId="77777777" w:rsidTr="00C25799">
        <w:tc>
          <w:tcPr>
            <w:tcW w:w="8964" w:type="dxa"/>
            <w:shd w:val="clear" w:color="auto" w:fill="auto"/>
          </w:tcPr>
          <w:p w14:paraId="128372C5" w14:textId="77777777" w:rsidR="009E4F16" w:rsidRPr="009E4F16" w:rsidRDefault="00D1307E" w:rsidP="00287E33">
            <w:pPr>
              <w:suppressAutoHyphens/>
              <w:spacing w:before="120" w:line="276" w:lineRule="auto"/>
              <w:contextualSpacing/>
              <w:jc w:val="center"/>
              <w:textAlignment w:val="baseline"/>
              <w:rPr>
                <w:rFonts w:ascii="Cambria" w:hAnsi="Cambria"/>
                <w:b/>
                <w:sz w:val="12"/>
                <w:szCs w:val="12"/>
              </w:rPr>
            </w:pPr>
            <w:r w:rsidRPr="00EB1AA9">
              <w:rPr>
                <w:rFonts w:ascii="Cambria" w:hAnsi="Cambria"/>
                <w:b/>
              </w:rPr>
              <w:br w:type="page"/>
            </w:r>
          </w:p>
          <w:p w14:paraId="57D69BC6" w14:textId="77777777" w:rsidR="00D1307E" w:rsidRPr="0060312B" w:rsidRDefault="00D1307E" w:rsidP="00287E33">
            <w:pPr>
              <w:suppressAutoHyphens/>
              <w:spacing w:before="120" w:line="276" w:lineRule="auto"/>
              <w:contextualSpacing/>
              <w:jc w:val="center"/>
              <w:textAlignment w:val="baseline"/>
              <w:rPr>
                <w:rFonts w:ascii="Cambria" w:hAnsi="Cambria"/>
                <w:color w:val="000000"/>
              </w:rPr>
            </w:pPr>
            <w:r w:rsidRPr="0060312B">
              <w:rPr>
                <w:rFonts w:ascii="Cambria" w:hAnsi="Cambria"/>
                <w:color w:val="000000"/>
              </w:rPr>
              <w:t>Rozdział 8</w:t>
            </w:r>
          </w:p>
          <w:p w14:paraId="5F22DB36" w14:textId="77777777" w:rsidR="00D1307E" w:rsidRPr="00EB1AA9" w:rsidRDefault="00E72762" w:rsidP="00413FF8">
            <w:pPr>
              <w:suppressAutoHyphens/>
              <w:spacing w:line="276" w:lineRule="auto"/>
              <w:contextualSpacing/>
              <w:jc w:val="center"/>
              <w:textAlignment w:val="baseline"/>
              <w:rPr>
                <w:rFonts w:ascii="Cambria" w:hAnsi="Cambria"/>
                <w:color w:val="000000"/>
              </w:rPr>
            </w:pPr>
            <w:r w:rsidRPr="0060312B">
              <w:rPr>
                <w:rFonts w:ascii="Cambria" w:hAnsi="Cambria"/>
                <w:b/>
                <w:color w:val="000000"/>
              </w:rPr>
              <w:t>SKŁADANIE I OTWARCIE OFERT</w:t>
            </w:r>
          </w:p>
        </w:tc>
      </w:tr>
    </w:tbl>
    <w:p w14:paraId="62E59F25" w14:textId="77777777" w:rsidR="00D1307E" w:rsidRPr="009E4F16" w:rsidRDefault="00D1307E" w:rsidP="00D1307E">
      <w:pPr>
        <w:pStyle w:val="Akapitzlist"/>
        <w:tabs>
          <w:tab w:val="left" w:pos="709"/>
        </w:tabs>
        <w:spacing w:before="0" w:after="0" w:line="276" w:lineRule="auto"/>
        <w:ind w:left="708"/>
        <w:rPr>
          <w:rFonts w:ascii="Cambria" w:hAnsi="Cambria" w:cs="Arial"/>
          <w:color w:val="000000"/>
          <w:sz w:val="12"/>
          <w:szCs w:val="12"/>
        </w:rPr>
      </w:pPr>
    </w:p>
    <w:p w14:paraId="1E173CE3"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7C87A043"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7A1C1556"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226B6CC5"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0E388408"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292DDECE" w14:textId="77777777" w:rsidR="008B7D0E" w:rsidRPr="008B7D0E" w:rsidRDefault="008B7D0E"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5FC94BA4" w14:textId="77777777" w:rsidR="00811203" w:rsidRPr="000B70B2"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4867C55E" w14:textId="77777777" w:rsidR="00811203" w:rsidRPr="000B70B2"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500B8B7A" w14:textId="77777777" w:rsidR="007446E3" w:rsidRPr="007446E3" w:rsidRDefault="007446E3" w:rsidP="008413D5">
      <w:pPr>
        <w:pStyle w:val="Akapitzlist"/>
        <w:widowControl w:val="0"/>
        <w:numPr>
          <w:ilvl w:val="0"/>
          <w:numId w:val="43"/>
        </w:numPr>
        <w:spacing w:before="0" w:after="0" w:line="276" w:lineRule="auto"/>
        <w:contextualSpacing w:val="0"/>
        <w:outlineLvl w:val="3"/>
        <w:rPr>
          <w:rFonts w:ascii="Cambria" w:eastAsia="Times New Roman" w:hAnsi="Cambria" w:cs="Arial"/>
          <w:bCs/>
          <w:vanish/>
          <w:sz w:val="24"/>
          <w:szCs w:val="24"/>
          <w:lang w:eastAsia="pl-PL"/>
        </w:rPr>
      </w:pPr>
    </w:p>
    <w:p w14:paraId="65F2A979" w14:textId="1FEA2D4F" w:rsidR="005053AD" w:rsidRPr="00E72762" w:rsidRDefault="007446E3" w:rsidP="00AD75EB">
      <w:pPr>
        <w:pStyle w:val="Akapitzlist"/>
        <w:widowControl w:val="0"/>
        <w:numPr>
          <w:ilvl w:val="1"/>
          <w:numId w:val="44"/>
        </w:numPr>
        <w:spacing w:before="0" w:after="0" w:line="276" w:lineRule="auto"/>
        <w:outlineLvl w:val="3"/>
        <w:rPr>
          <w:rFonts w:ascii="Cambria" w:hAnsi="Cambria" w:cs="Arial"/>
          <w:bCs/>
          <w:sz w:val="24"/>
          <w:szCs w:val="24"/>
        </w:rPr>
      </w:pPr>
      <w:r w:rsidRPr="00E72762">
        <w:rPr>
          <w:rFonts w:ascii="Cambria" w:hAnsi="Cambria" w:cs="Arial"/>
          <w:bCs/>
          <w:sz w:val="24"/>
          <w:szCs w:val="24"/>
        </w:rPr>
        <w:t>Ofertę wraz z dokumentami, o których mowa w pkt. 7.1</w:t>
      </w:r>
      <w:r w:rsidR="00BD370B" w:rsidRPr="00E72762">
        <w:rPr>
          <w:rFonts w:ascii="Cambria" w:hAnsi="Cambria" w:cs="Arial"/>
          <w:bCs/>
          <w:sz w:val="24"/>
          <w:szCs w:val="24"/>
        </w:rPr>
        <w:t>5</w:t>
      </w:r>
      <w:r w:rsidR="00AD75EB">
        <w:rPr>
          <w:rFonts w:ascii="Cambria" w:hAnsi="Cambria" w:cs="Arial"/>
          <w:bCs/>
          <w:sz w:val="24"/>
          <w:szCs w:val="24"/>
        </w:rPr>
        <w:t xml:space="preserve"> SIWZ</w:t>
      </w:r>
      <w:r w:rsidRPr="00E72762">
        <w:rPr>
          <w:rFonts w:ascii="Cambria" w:hAnsi="Cambria" w:cs="Arial"/>
          <w:bCs/>
          <w:sz w:val="24"/>
          <w:szCs w:val="24"/>
        </w:rPr>
        <w:t xml:space="preserve"> należy złożyć </w:t>
      </w:r>
      <w:r w:rsidR="002D0381" w:rsidRPr="00E72762">
        <w:rPr>
          <w:rFonts w:ascii="Cambria" w:hAnsi="Cambria" w:cs="Arial"/>
          <w:bCs/>
          <w:sz w:val="24"/>
          <w:szCs w:val="24"/>
        </w:rPr>
        <w:br/>
      </w:r>
      <w:r w:rsidRPr="00E72762">
        <w:rPr>
          <w:rFonts w:ascii="Cambria" w:hAnsi="Cambria" w:cs="Arial"/>
          <w:bCs/>
          <w:sz w:val="24"/>
          <w:szCs w:val="24"/>
        </w:rPr>
        <w:t xml:space="preserve">w terminie </w:t>
      </w:r>
      <w:r w:rsidRPr="00E72762">
        <w:rPr>
          <w:rFonts w:ascii="Cambria" w:hAnsi="Cambria" w:cs="Arial"/>
          <w:b/>
          <w:bCs/>
          <w:color w:val="000000" w:themeColor="text1"/>
          <w:sz w:val="24"/>
          <w:szCs w:val="24"/>
        </w:rPr>
        <w:t>do dnia</w:t>
      </w:r>
      <w:r w:rsidR="0087330A">
        <w:rPr>
          <w:rFonts w:ascii="Cambria" w:hAnsi="Cambria" w:cs="Arial"/>
          <w:b/>
          <w:bCs/>
          <w:color w:val="000000" w:themeColor="text1"/>
          <w:sz w:val="24"/>
          <w:szCs w:val="24"/>
        </w:rPr>
        <w:t xml:space="preserve"> </w:t>
      </w:r>
      <w:r w:rsidR="0087330A" w:rsidRPr="0087330A">
        <w:rPr>
          <w:rFonts w:ascii="Cambria" w:hAnsi="Cambria" w:cs="Arial"/>
          <w:b/>
          <w:bCs/>
          <w:color w:val="FF0000"/>
          <w:sz w:val="24"/>
          <w:szCs w:val="24"/>
        </w:rPr>
        <w:t>25</w:t>
      </w:r>
      <w:r w:rsidR="00E376C6" w:rsidRPr="00E376C6">
        <w:rPr>
          <w:rFonts w:ascii="Cambria" w:hAnsi="Cambria" w:cs="Arial"/>
          <w:b/>
          <w:bCs/>
          <w:color w:val="FF0000"/>
          <w:sz w:val="24"/>
          <w:szCs w:val="24"/>
        </w:rPr>
        <w:t xml:space="preserve"> kwietnia </w:t>
      </w:r>
      <w:r w:rsidR="00AD75EB" w:rsidRPr="00E376C6">
        <w:rPr>
          <w:rFonts w:ascii="Cambria" w:hAnsi="Cambria" w:cs="Arial"/>
          <w:b/>
          <w:bCs/>
          <w:color w:val="FF0000"/>
          <w:sz w:val="24"/>
          <w:szCs w:val="24"/>
        </w:rPr>
        <w:t>2018</w:t>
      </w:r>
      <w:r w:rsidR="00482955" w:rsidRPr="00E376C6">
        <w:rPr>
          <w:rFonts w:ascii="Cambria" w:eastAsia="Calibri" w:hAnsi="Cambria" w:cs="Arial"/>
          <w:b/>
          <w:bCs/>
          <w:color w:val="FF0000"/>
          <w:sz w:val="24"/>
          <w:szCs w:val="24"/>
          <w:lang w:eastAsia="en-US"/>
        </w:rPr>
        <w:t>r.</w:t>
      </w:r>
      <w:r w:rsidRPr="00E376C6">
        <w:rPr>
          <w:rFonts w:ascii="Cambria" w:hAnsi="Cambria" w:cs="Arial"/>
          <w:b/>
          <w:bCs/>
          <w:color w:val="FF0000"/>
          <w:sz w:val="24"/>
          <w:szCs w:val="24"/>
        </w:rPr>
        <w:t xml:space="preserve"> do godz</w:t>
      </w:r>
      <w:r w:rsidR="00482955" w:rsidRPr="00E376C6">
        <w:rPr>
          <w:rFonts w:ascii="Cambria" w:hAnsi="Cambria" w:cs="Arial"/>
          <w:b/>
          <w:bCs/>
          <w:color w:val="FF0000"/>
          <w:sz w:val="24"/>
          <w:szCs w:val="24"/>
        </w:rPr>
        <w:t>.1</w:t>
      </w:r>
      <w:r w:rsidR="00E72762" w:rsidRPr="00E376C6">
        <w:rPr>
          <w:rFonts w:ascii="Cambria" w:hAnsi="Cambria" w:cs="Arial"/>
          <w:b/>
          <w:bCs/>
          <w:color w:val="FF0000"/>
          <w:sz w:val="24"/>
          <w:szCs w:val="24"/>
        </w:rPr>
        <w:t>0</w:t>
      </w:r>
      <w:r w:rsidR="00A36CCA" w:rsidRPr="00E376C6">
        <w:rPr>
          <w:rFonts w:ascii="Cambria" w:hAnsi="Cambria" w:cs="Arial"/>
          <w:b/>
          <w:bCs/>
          <w:color w:val="FF0000"/>
          <w:sz w:val="24"/>
          <w:szCs w:val="24"/>
        </w:rPr>
        <w:t>:00</w:t>
      </w:r>
      <w:r w:rsidR="00287E33" w:rsidRPr="00E376C6">
        <w:rPr>
          <w:rFonts w:ascii="Cambria" w:hAnsi="Cambria" w:cs="Arial"/>
          <w:b/>
          <w:bCs/>
          <w:color w:val="FF0000"/>
          <w:sz w:val="24"/>
          <w:szCs w:val="24"/>
        </w:rPr>
        <w:t xml:space="preserve"> </w:t>
      </w:r>
      <w:r w:rsidRPr="00E72762">
        <w:rPr>
          <w:rFonts w:ascii="Cambria" w:hAnsi="Cambria" w:cs="Arial"/>
          <w:bCs/>
          <w:sz w:val="24"/>
          <w:szCs w:val="24"/>
        </w:rPr>
        <w:t>w siedzibie</w:t>
      </w:r>
    </w:p>
    <w:p w14:paraId="295C8537" w14:textId="77777777" w:rsidR="00500136" w:rsidRPr="00500136" w:rsidRDefault="00500136" w:rsidP="00500136">
      <w:pPr>
        <w:widowControl w:val="0"/>
        <w:spacing w:line="276" w:lineRule="auto"/>
        <w:ind w:left="720"/>
        <w:jc w:val="both"/>
        <w:outlineLvl w:val="3"/>
        <w:rPr>
          <w:rFonts w:ascii="Cambria" w:hAnsi="Cambria" w:cs="Arial"/>
          <w:b/>
          <w:bCs/>
        </w:rPr>
      </w:pPr>
      <w:r w:rsidRPr="00500136">
        <w:rPr>
          <w:rFonts w:ascii="Cambria" w:hAnsi="Cambria" w:cs="Arial"/>
          <w:b/>
          <w:bCs/>
        </w:rPr>
        <w:t>Zespoł</w:t>
      </w:r>
      <w:r>
        <w:rPr>
          <w:rFonts w:ascii="Cambria" w:hAnsi="Cambria" w:cs="Arial"/>
          <w:b/>
          <w:bCs/>
        </w:rPr>
        <w:t>u</w:t>
      </w:r>
      <w:r w:rsidRPr="00500136">
        <w:rPr>
          <w:rFonts w:ascii="Cambria" w:hAnsi="Cambria" w:cs="Arial"/>
          <w:b/>
          <w:bCs/>
        </w:rPr>
        <w:t xml:space="preserve"> Szkół Centrum Kształcenia Rolniczego im. Józefa Piłsudskiego </w:t>
      </w:r>
      <w:r w:rsidRPr="00500136">
        <w:rPr>
          <w:rFonts w:ascii="Cambria" w:hAnsi="Cambria" w:cs="Arial"/>
          <w:b/>
          <w:bCs/>
        </w:rPr>
        <w:br/>
        <w:t>w Okszowie,</w:t>
      </w:r>
      <w:r w:rsidR="00287E33">
        <w:rPr>
          <w:rFonts w:ascii="Cambria" w:hAnsi="Cambria" w:cs="Arial"/>
          <w:b/>
          <w:bCs/>
        </w:rPr>
        <w:t xml:space="preserve"> </w:t>
      </w:r>
      <w:r w:rsidRPr="00500136">
        <w:rPr>
          <w:rFonts w:ascii="Cambria" w:hAnsi="Cambria" w:cs="Arial"/>
          <w:b/>
          <w:bCs/>
        </w:rPr>
        <w:t>ul. Szkolna 2,22-105 Okszów</w:t>
      </w:r>
    </w:p>
    <w:p w14:paraId="5D6F44ED" w14:textId="77777777" w:rsidR="00AD75EB" w:rsidRPr="00AD75EB" w:rsidRDefault="00AD75EB" w:rsidP="00AD75EB">
      <w:pPr>
        <w:widowControl w:val="0"/>
        <w:spacing w:line="276" w:lineRule="auto"/>
        <w:ind w:left="720"/>
        <w:jc w:val="both"/>
        <w:outlineLvl w:val="3"/>
        <w:rPr>
          <w:rFonts w:ascii="Cambria" w:hAnsi="Cambria" w:cs="Arial"/>
          <w:b/>
          <w:bCs/>
        </w:rPr>
      </w:pPr>
      <w:r w:rsidRPr="00AD75EB">
        <w:rPr>
          <w:rFonts w:ascii="Cambria" w:hAnsi="Cambria" w:cs="Arial"/>
          <w:b/>
          <w:bCs/>
        </w:rPr>
        <w:t xml:space="preserve">Pokój nr </w:t>
      </w:r>
      <w:r w:rsidR="00261F0F">
        <w:rPr>
          <w:rFonts w:ascii="Cambria" w:hAnsi="Cambria" w:cs="Arial"/>
          <w:b/>
          <w:bCs/>
        </w:rPr>
        <w:t>138- sekretariat</w:t>
      </w:r>
    </w:p>
    <w:p w14:paraId="10B42FE9" w14:textId="77777777" w:rsidR="0092412C" w:rsidRPr="00BD370B" w:rsidRDefault="0092412C" w:rsidP="00AD75EB">
      <w:pPr>
        <w:pStyle w:val="Akapitzlist"/>
        <w:widowControl w:val="0"/>
        <w:numPr>
          <w:ilvl w:val="1"/>
          <w:numId w:val="44"/>
        </w:numPr>
        <w:spacing w:before="0" w:after="0" w:line="276" w:lineRule="auto"/>
        <w:outlineLvl w:val="3"/>
        <w:rPr>
          <w:rFonts w:ascii="Cambria" w:hAnsi="Cambria" w:cs="Arial"/>
          <w:bCs/>
          <w:sz w:val="24"/>
          <w:szCs w:val="24"/>
        </w:rPr>
      </w:pPr>
      <w:r w:rsidRPr="00BD370B">
        <w:rPr>
          <w:rFonts w:ascii="Cambria" w:hAnsi="Cambria" w:cs="Arial"/>
          <w:bCs/>
          <w:sz w:val="24"/>
          <w:szCs w:val="24"/>
        </w:rPr>
        <w:t xml:space="preserve">Godziny urzędowania określono </w:t>
      </w:r>
      <w:r w:rsidRPr="00687895">
        <w:rPr>
          <w:rFonts w:ascii="Cambria" w:hAnsi="Cambria" w:cs="Arial"/>
          <w:bCs/>
          <w:sz w:val="24"/>
          <w:szCs w:val="24"/>
        </w:rPr>
        <w:t>w pkt. 1.1.</w:t>
      </w:r>
      <w:r w:rsidRPr="00BD370B">
        <w:rPr>
          <w:rFonts w:ascii="Cambria" w:hAnsi="Cambria" w:cs="Arial"/>
          <w:bCs/>
          <w:sz w:val="24"/>
          <w:szCs w:val="24"/>
        </w:rPr>
        <w:t xml:space="preserve"> niniejszej SIWZ.</w:t>
      </w:r>
    </w:p>
    <w:p w14:paraId="6B9EC220" w14:textId="77777777" w:rsidR="007446E3" w:rsidRDefault="00482955" w:rsidP="00AD75EB">
      <w:pPr>
        <w:widowControl w:val="0"/>
        <w:numPr>
          <w:ilvl w:val="1"/>
          <w:numId w:val="44"/>
        </w:numPr>
        <w:spacing w:line="276" w:lineRule="auto"/>
        <w:jc w:val="both"/>
        <w:outlineLvl w:val="3"/>
        <w:rPr>
          <w:rFonts w:ascii="Cambria" w:hAnsi="Cambria" w:cs="Arial"/>
          <w:bCs/>
        </w:rPr>
      </w:pPr>
      <w:r w:rsidRPr="00482955">
        <w:rPr>
          <w:rFonts w:ascii="Cambria" w:hAnsi="Cambria" w:cs="Arial"/>
          <w:b/>
          <w:bCs/>
        </w:rPr>
        <w:t>Uwaga!</w:t>
      </w:r>
      <w:r w:rsidR="00A8794D">
        <w:rPr>
          <w:rFonts w:ascii="Cambria" w:hAnsi="Cambria" w:cs="Arial"/>
          <w:b/>
          <w:bCs/>
        </w:rPr>
        <w:t xml:space="preserve"> </w:t>
      </w:r>
      <w:r w:rsidR="007446E3" w:rsidRPr="00482955">
        <w:rPr>
          <w:rFonts w:ascii="Cambria" w:hAnsi="Cambria" w:cs="Arial"/>
          <w:bCs/>
          <w:u w:val="single"/>
        </w:rPr>
        <w:t xml:space="preserve">Decydujące znaczenie dla zachowania terminu składania ofert ma data </w:t>
      </w:r>
      <w:r>
        <w:rPr>
          <w:rFonts w:ascii="Cambria" w:hAnsi="Cambria" w:cs="Arial"/>
          <w:bCs/>
          <w:u w:val="single"/>
        </w:rPr>
        <w:br/>
      </w:r>
      <w:r w:rsidR="007446E3" w:rsidRPr="00482955">
        <w:rPr>
          <w:rFonts w:ascii="Cambria" w:hAnsi="Cambria" w:cs="Arial"/>
          <w:bCs/>
          <w:u w:val="single"/>
        </w:rPr>
        <w:t>i godzina wpływu oferty w miejsce wskazane w pkt. 8.1, a nie data jej wysłania przesyłką pocztową lub kurierską</w:t>
      </w:r>
      <w:r w:rsidR="007446E3" w:rsidRPr="007446E3">
        <w:rPr>
          <w:rFonts w:ascii="Cambria" w:hAnsi="Cambria" w:cs="Arial"/>
          <w:bCs/>
        </w:rPr>
        <w:t>.</w:t>
      </w:r>
    </w:p>
    <w:p w14:paraId="448A4694" w14:textId="56CF8A3A" w:rsidR="005053AD" w:rsidRDefault="007446E3" w:rsidP="00AD75EB">
      <w:pPr>
        <w:widowControl w:val="0"/>
        <w:numPr>
          <w:ilvl w:val="1"/>
          <w:numId w:val="44"/>
        </w:numPr>
        <w:spacing w:line="276" w:lineRule="auto"/>
        <w:jc w:val="both"/>
        <w:outlineLvl w:val="3"/>
        <w:rPr>
          <w:rFonts w:ascii="Cambria" w:hAnsi="Cambria" w:cs="Arial"/>
          <w:bCs/>
        </w:rPr>
      </w:pPr>
      <w:r w:rsidRPr="007446E3">
        <w:rPr>
          <w:rFonts w:ascii="Cambria" w:hAnsi="Cambria" w:cs="Arial"/>
          <w:bCs/>
        </w:rPr>
        <w:t xml:space="preserve">Otwarcie ofert nastąpi w dniu </w:t>
      </w:r>
      <w:r w:rsidR="0087330A">
        <w:rPr>
          <w:rFonts w:ascii="Cambria" w:hAnsi="Cambria" w:cs="Arial"/>
          <w:b/>
          <w:bCs/>
          <w:color w:val="FF0000"/>
        </w:rPr>
        <w:t>25</w:t>
      </w:r>
      <w:r w:rsidR="00E376C6" w:rsidRPr="00E376C6">
        <w:rPr>
          <w:rFonts w:ascii="Cambria" w:hAnsi="Cambria" w:cs="Arial"/>
          <w:b/>
          <w:bCs/>
          <w:color w:val="FF0000"/>
        </w:rPr>
        <w:t xml:space="preserve"> kwietnia</w:t>
      </w:r>
      <w:r w:rsidR="00E376C6">
        <w:rPr>
          <w:rFonts w:ascii="Cambria" w:hAnsi="Cambria" w:cs="Arial"/>
          <w:bCs/>
          <w:color w:val="FF0000"/>
        </w:rPr>
        <w:t xml:space="preserve"> </w:t>
      </w:r>
      <w:r w:rsidR="00415309" w:rsidRPr="00E376C6">
        <w:rPr>
          <w:rFonts w:ascii="Cambria" w:hAnsi="Cambria" w:cs="Arial"/>
          <w:b/>
          <w:bCs/>
          <w:color w:val="FF0000"/>
        </w:rPr>
        <w:t xml:space="preserve">2018 </w:t>
      </w:r>
      <w:r w:rsidR="00E45878" w:rsidRPr="00E376C6">
        <w:rPr>
          <w:rFonts w:ascii="Cambria" w:eastAsia="Calibri" w:hAnsi="Cambria" w:cs="Arial"/>
          <w:b/>
          <w:bCs/>
          <w:color w:val="FF0000"/>
          <w:lang w:eastAsia="en-US"/>
        </w:rPr>
        <w:t>r.</w:t>
      </w:r>
      <w:r w:rsidR="00287E33" w:rsidRPr="00E376C6">
        <w:rPr>
          <w:rFonts w:ascii="Cambria" w:eastAsia="Calibri" w:hAnsi="Cambria" w:cs="Arial"/>
          <w:b/>
          <w:bCs/>
          <w:color w:val="FF0000"/>
          <w:lang w:eastAsia="en-US"/>
        </w:rPr>
        <w:t xml:space="preserve"> </w:t>
      </w:r>
      <w:r w:rsidRPr="00E376C6">
        <w:rPr>
          <w:rFonts w:ascii="Cambria" w:hAnsi="Cambria" w:cs="Arial"/>
          <w:b/>
          <w:bCs/>
          <w:color w:val="FF0000"/>
        </w:rPr>
        <w:t>o godz</w:t>
      </w:r>
      <w:r w:rsidR="00482955" w:rsidRPr="00E376C6">
        <w:rPr>
          <w:rFonts w:ascii="Cambria" w:hAnsi="Cambria" w:cs="Arial"/>
          <w:b/>
          <w:bCs/>
          <w:color w:val="FF0000"/>
        </w:rPr>
        <w:t>.1</w:t>
      </w:r>
      <w:r w:rsidR="00E72762" w:rsidRPr="00E376C6">
        <w:rPr>
          <w:rFonts w:ascii="Cambria" w:hAnsi="Cambria" w:cs="Arial"/>
          <w:b/>
          <w:bCs/>
          <w:color w:val="FF0000"/>
        </w:rPr>
        <w:t>0</w:t>
      </w:r>
      <w:r w:rsidR="00A36CCA" w:rsidRPr="00E376C6">
        <w:rPr>
          <w:rFonts w:ascii="Cambria" w:hAnsi="Cambria" w:cs="Arial"/>
          <w:b/>
          <w:bCs/>
          <w:color w:val="FF0000"/>
        </w:rPr>
        <w:t>:</w:t>
      </w:r>
      <w:r w:rsidR="00261F0F" w:rsidRPr="00E376C6">
        <w:rPr>
          <w:rFonts w:ascii="Cambria" w:hAnsi="Cambria" w:cs="Arial"/>
          <w:b/>
          <w:bCs/>
          <w:color w:val="FF0000"/>
        </w:rPr>
        <w:t>30</w:t>
      </w:r>
      <w:r w:rsidR="00E376C6">
        <w:rPr>
          <w:rFonts w:ascii="Cambria" w:hAnsi="Cambria" w:cs="Arial"/>
          <w:b/>
          <w:bCs/>
          <w:color w:val="FF0000"/>
        </w:rPr>
        <w:t xml:space="preserve"> </w:t>
      </w:r>
      <w:r w:rsidRPr="007446E3">
        <w:rPr>
          <w:rFonts w:ascii="Cambria" w:hAnsi="Cambria" w:cs="Arial"/>
          <w:bCs/>
        </w:rPr>
        <w:t xml:space="preserve">w siedzibie </w:t>
      </w:r>
    </w:p>
    <w:p w14:paraId="07C26679" w14:textId="77777777" w:rsidR="00500136" w:rsidRPr="00500136" w:rsidRDefault="00500136" w:rsidP="00500136">
      <w:pPr>
        <w:widowControl w:val="0"/>
        <w:spacing w:line="276" w:lineRule="auto"/>
        <w:ind w:left="720"/>
        <w:jc w:val="both"/>
        <w:outlineLvl w:val="3"/>
        <w:rPr>
          <w:rFonts w:ascii="Cambria" w:hAnsi="Cambria" w:cs="Arial"/>
          <w:b/>
          <w:bCs/>
        </w:rPr>
      </w:pPr>
      <w:r w:rsidRPr="00500136">
        <w:rPr>
          <w:rFonts w:ascii="Cambria" w:hAnsi="Cambria" w:cs="Arial"/>
          <w:b/>
          <w:bCs/>
        </w:rPr>
        <w:t>Zespoł</w:t>
      </w:r>
      <w:r>
        <w:rPr>
          <w:rFonts w:ascii="Cambria" w:hAnsi="Cambria" w:cs="Arial"/>
          <w:b/>
          <w:bCs/>
        </w:rPr>
        <w:t>u</w:t>
      </w:r>
      <w:r w:rsidRPr="00500136">
        <w:rPr>
          <w:rFonts w:ascii="Cambria" w:hAnsi="Cambria" w:cs="Arial"/>
          <w:b/>
          <w:bCs/>
        </w:rPr>
        <w:t xml:space="preserve"> Szkół Centrum Kształcenia Rolniczego im. Józefa Piłsudskiego </w:t>
      </w:r>
      <w:r w:rsidRPr="00500136">
        <w:rPr>
          <w:rFonts w:ascii="Cambria" w:hAnsi="Cambria" w:cs="Arial"/>
          <w:b/>
          <w:bCs/>
        </w:rPr>
        <w:br/>
        <w:t>w Okszowie,</w:t>
      </w:r>
      <w:r w:rsidR="00287E33">
        <w:rPr>
          <w:rFonts w:ascii="Cambria" w:hAnsi="Cambria" w:cs="Arial"/>
          <w:b/>
          <w:bCs/>
        </w:rPr>
        <w:t xml:space="preserve"> </w:t>
      </w:r>
      <w:r w:rsidRPr="00500136">
        <w:rPr>
          <w:rFonts w:ascii="Cambria" w:hAnsi="Cambria" w:cs="Arial"/>
          <w:b/>
          <w:bCs/>
        </w:rPr>
        <w:t>ul. Szkolna 2,22-105 Okszów</w:t>
      </w:r>
    </w:p>
    <w:p w14:paraId="47E1E71B" w14:textId="77777777" w:rsidR="00500136" w:rsidRDefault="00500136" w:rsidP="00500136">
      <w:pPr>
        <w:widowControl w:val="0"/>
        <w:spacing w:line="276" w:lineRule="auto"/>
        <w:ind w:left="720"/>
        <w:jc w:val="both"/>
        <w:outlineLvl w:val="3"/>
        <w:rPr>
          <w:rFonts w:ascii="Cambria" w:hAnsi="Cambria" w:cs="Arial"/>
          <w:bCs/>
        </w:rPr>
      </w:pPr>
      <w:r w:rsidRPr="00AD75EB">
        <w:rPr>
          <w:rFonts w:ascii="Cambria" w:hAnsi="Cambria" w:cs="Arial"/>
          <w:b/>
          <w:bCs/>
        </w:rPr>
        <w:t xml:space="preserve">Pokój nr </w:t>
      </w:r>
      <w:r w:rsidR="00261F0F">
        <w:rPr>
          <w:rFonts w:ascii="Cambria" w:hAnsi="Cambria" w:cs="Arial"/>
          <w:b/>
          <w:bCs/>
        </w:rPr>
        <w:t>110-gabinet Z-cy Dyrektora .</w:t>
      </w:r>
    </w:p>
    <w:p w14:paraId="406BC4A9" w14:textId="77777777" w:rsidR="007446E3" w:rsidRDefault="007446E3" w:rsidP="00500136">
      <w:pPr>
        <w:widowControl w:val="0"/>
        <w:numPr>
          <w:ilvl w:val="1"/>
          <w:numId w:val="44"/>
        </w:numPr>
        <w:tabs>
          <w:tab w:val="left" w:pos="6663"/>
        </w:tabs>
        <w:spacing w:line="276" w:lineRule="auto"/>
        <w:jc w:val="both"/>
        <w:outlineLvl w:val="3"/>
        <w:rPr>
          <w:rFonts w:ascii="Cambria" w:hAnsi="Cambria" w:cs="Arial"/>
          <w:bCs/>
        </w:rPr>
      </w:pPr>
      <w:r w:rsidRPr="007446E3">
        <w:rPr>
          <w:rFonts w:ascii="Cambria" w:hAnsi="Cambria" w:cs="Arial"/>
          <w:bCs/>
        </w:rPr>
        <w:t xml:space="preserve">Wykonawca może wprowadzić zmiany do złożonej oferty, pod warunkiem, że </w:t>
      </w:r>
      <w:r w:rsidR="008774D1">
        <w:rPr>
          <w:rFonts w:ascii="Cambria" w:hAnsi="Cambria" w:cs="Arial"/>
          <w:bCs/>
        </w:rPr>
        <w:t>Z</w:t>
      </w:r>
      <w:r w:rsidRPr="007446E3">
        <w:rPr>
          <w:rFonts w:ascii="Cambria" w:hAnsi="Cambria" w:cs="Arial"/>
          <w:bCs/>
        </w:rPr>
        <w:t>amawiający otrzyma pisemne zawiadomienie o wprowadzeniu zmian do oferty przed upływem terminu składania ofert. Powiadomienie o wprowadzeniu zmian musi być złożone według takich samych zasad, jak składana oferta, w kopercie oznaczonej jak w pkt</w:t>
      </w:r>
      <w:r>
        <w:rPr>
          <w:rFonts w:ascii="Cambria" w:hAnsi="Cambria" w:cs="Arial"/>
          <w:bCs/>
        </w:rPr>
        <w:t>.</w:t>
      </w:r>
      <w:r w:rsidRPr="007446E3">
        <w:rPr>
          <w:rFonts w:ascii="Cambria" w:hAnsi="Cambria" w:cs="Arial"/>
          <w:bCs/>
        </w:rPr>
        <w:t xml:space="preserve"> 7.1</w:t>
      </w:r>
      <w:r w:rsidR="002725FC">
        <w:rPr>
          <w:rFonts w:ascii="Cambria" w:hAnsi="Cambria" w:cs="Arial"/>
          <w:bCs/>
        </w:rPr>
        <w:t>6</w:t>
      </w:r>
      <w:r w:rsidR="008774D1">
        <w:rPr>
          <w:rFonts w:ascii="Cambria" w:hAnsi="Cambria" w:cs="Arial"/>
          <w:bCs/>
        </w:rPr>
        <w:t xml:space="preserve"> SIWZ</w:t>
      </w:r>
      <w:r w:rsidRPr="007446E3">
        <w:rPr>
          <w:rFonts w:ascii="Cambria" w:hAnsi="Cambria" w:cs="Arial"/>
          <w:bCs/>
        </w:rPr>
        <w:t xml:space="preserve"> z dodatkowym oznaczeniem „ZMIANA”.</w:t>
      </w:r>
    </w:p>
    <w:p w14:paraId="016456AC" w14:textId="77777777" w:rsidR="007446E3" w:rsidRDefault="007446E3" w:rsidP="00AD75EB">
      <w:pPr>
        <w:widowControl w:val="0"/>
        <w:numPr>
          <w:ilvl w:val="1"/>
          <w:numId w:val="44"/>
        </w:numPr>
        <w:spacing w:line="276" w:lineRule="auto"/>
        <w:jc w:val="both"/>
        <w:outlineLvl w:val="3"/>
        <w:rPr>
          <w:rFonts w:ascii="Cambria" w:hAnsi="Cambria" w:cs="Arial"/>
          <w:bCs/>
        </w:rPr>
      </w:pPr>
      <w:r w:rsidRPr="007446E3">
        <w:rPr>
          <w:rFonts w:ascii="Cambria" w:hAnsi="Cambria" w:cs="Arial"/>
          <w:bCs/>
        </w:rPr>
        <w:t xml:space="preserve">Wykonawca może przed upływem terminu składania ofert wycofać ofertę, poprzez złożenie pisemnego powiadomienia podpisanego przez osobę (osoby) uprawnioną do reprezentowania </w:t>
      </w:r>
      <w:r w:rsidR="008774D1">
        <w:rPr>
          <w:rFonts w:ascii="Cambria" w:hAnsi="Cambria" w:cs="Arial"/>
          <w:bCs/>
        </w:rPr>
        <w:t>W</w:t>
      </w:r>
      <w:r w:rsidRPr="007446E3">
        <w:rPr>
          <w:rFonts w:ascii="Cambria" w:hAnsi="Cambria" w:cs="Arial"/>
          <w:bCs/>
        </w:rPr>
        <w:t>ykonawcy.</w:t>
      </w:r>
    </w:p>
    <w:p w14:paraId="015DBEB5" w14:textId="77777777" w:rsidR="007446E3" w:rsidRDefault="007446E3" w:rsidP="00AD75EB">
      <w:pPr>
        <w:widowControl w:val="0"/>
        <w:numPr>
          <w:ilvl w:val="1"/>
          <w:numId w:val="44"/>
        </w:numPr>
        <w:spacing w:line="276" w:lineRule="auto"/>
        <w:jc w:val="both"/>
        <w:outlineLvl w:val="3"/>
        <w:rPr>
          <w:rFonts w:ascii="Cambria" w:hAnsi="Cambria" w:cs="Arial"/>
          <w:bCs/>
        </w:rPr>
      </w:pPr>
      <w:r w:rsidRPr="007446E3">
        <w:rPr>
          <w:rFonts w:ascii="Cambria" w:hAnsi="Cambria" w:cs="Arial"/>
          <w:bCs/>
        </w:rPr>
        <w:t xml:space="preserve">Otwarcie ofert jest jawne. Wykonawcy mogą uczestniczyć w sesji otwarcia ofert. W przypadku nieobecności </w:t>
      </w:r>
      <w:r w:rsidR="008774D1">
        <w:rPr>
          <w:rFonts w:ascii="Cambria" w:hAnsi="Cambria" w:cs="Arial"/>
          <w:bCs/>
        </w:rPr>
        <w:t>W</w:t>
      </w:r>
      <w:r w:rsidRPr="007446E3">
        <w:rPr>
          <w:rFonts w:ascii="Cambria" w:hAnsi="Cambria" w:cs="Arial"/>
          <w:bCs/>
        </w:rPr>
        <w:t xml:space="preserve">ykonawcy, </w:t>
      </w:r>
      <w:r w:rsidR="008774D1">
        <w:rPr>
          <w:rFonts w:ascii="Cambria" w:hAnsi="Cambria" w:cs="Arial"/>
          <w:bCs/>
        </w:rPr>
        <w:t>Z</w:t>
      </w:r>
      <w:r w:rsidRPr="007446E3">
        <w:rPr>
          <w:rFonts w:ascii="Cambria" w:hAnsi="Cambria" w:cs="Arial"/>
          <w:bCs/>
        </w:rPr>
        <w:t xml:space="preserve">amawiający przekaże </w:t>
      </w:r>
      <w:r w:rsidR="008774D1">
        <w:rPr>
          <w:rFonts w:ascii="Cambria" w:hAnsi="Cambria" w:cs="Arial"/>
          <w:bCs/>
        </w:rPr>
        <w:t>W</w:t>
      </w:r>
      <w:r w:rsidRPr="007446E3">
        <w:rPr>
          <w:rFonts w:ascii="Cambria" w:hAnsi="Cambria" w:cs="Arial"/>
          <w:bCs/>
        </w:rPr>
        <w:t>ykonawcy informacje z otwarcia ofert na jego wniosek.</w:t>
      </w:r>
    </w:p>
    <w:p w14:paraId="0469DE68" w14:textId="77777777" w:rsidR="007446E3" w:rsidRDefault="007446E3" w:rsidP="00AD75EB">
      <w:pPr>
        <w:widowControl w:val="0"/>
        <w:numPr>
          <w:ilvl w:val="1"/>
          <w:numId w:val="44"/>
        </w:numPr>
        <w:spacing w:line="276" w:lineRule="auto"/>
        <w:jc w:val="both"/>
        <w:outlineLvl w:val="3"/>
        <w:rPr>
          <w:rFonts w:ascii="Cambria" w:hAnsi="Cambria" w:cs="Arial"/>
          <w:bCs/>
        </w:rPr>
      </w:pPr>
      <w:r w:rsidRPr="007446E3">
        <w:rPr>
          <w:rFonts w:ascii="Cambria" w:hAnsi="Cambria" w:cs="Arial"/>
          <w:bCs/>
        </w:rPr>
        <w:t xml:space="preserve">Niezwłocznie po otwarciu ofert </w:t>
      </w:r>
      <w:r w:rsidR="008774D1">
        <w:rPr>
          <w:rFonts w:ascii="Cambria" w:hAnsi="Cambria" w:cs="Arial"/>
          <w:bCs/>
        </w:rPr>
        <w:t>Z</w:t>
      </w:r>
      <w:r w:rsidRPr="007446E3">
        <w:rPr>
          <w:rFonts w:ascii="Cambria" w:hAnsi="Cambria" w:cs="Arial"/>
          <w:bCs/>
        </w:rPr>
        <w:t xml:space="preserve">amawiający zamieści na własnej </w:t>
      </w:r>
      <w:r w:rsidR="00C56ED0">
        <w:rPr>
          <w:rFonts w:ascii="Cambria" w:hAnsi="Cambria" w:cs="Arial"/>
          <w:bCs/>
        </w:rPr>
        <w:br/>
      </w:r>
      <w:r w:rsidRPr="007446E3">
        <w:rPr>
          <w:rFonts w:ascii="Cambria" w:hAnsi="Cambria" w:cs="Arial"/>
          <w:bCs/>
        </w:rPr>
        <w:t>stronie internetowej</w:t>
      </w:r>
      <w:r w:rsidR="00C56ED0" w:rsidRPr="002E1572">
        <w:rPr>
          <w:rFonts w:ascii="Cambria" w:hAnsi="Cambria" w:cs="Arial"/>
          <w:bCs/>
          <w:color w:val="000000" w:themeColor="text1"/>
        </w:rPr>
        <w:t>(</w:t>
      </w:r>
      <w:r w:rsidR="00500136" w:rsidRPr="00500136">
        <w:rPr>
          <w:rFonts w:ascii="Cambria" w:hAnsi="Cambria" w:cs="Helvetica"/>
          <w:bCs/>
          <w:color w:val="0070C0"/>
          <w:highlight w:val="yellow"/>
          <w:u w:val="single"/>
        </w:rPr>
        <w:t>http://www.zsckr.okszow.edu.pl</w:t>
      </w:r>
      <w:r w:rsidR="00C56ED0" w:rsidRPr="005053AD">
        <w:rPr>
          <w:rFonts w:ascii="Cambria" w:hAnsi="Cambria" w:cs="Arial"/>
          <w:bCs/>
        </w:rPr>
        <w:t>)</w:t>
      </w:r>
      <w:r>
        <w:rPr>
          <w:rFonts w:ascii="Cambria" w:hAnsi="Cambria" w:cs="Arial"/>
          <w:bCs/>
        </w:rPr>
        <w:t>informacje dotyczące:</w:t>
      </w:r>
    </w:p>
    <w:p w14:paraId="6C85E0AE" w14:textId="77777777" w:rsidR="00862192" w:rsidRPr="00862192"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862192">
        <w:rPr>
          <w:rFonts w:ascii="Cambria" w:hAnsi="Cambria" w:cs="Arial"/>
          <w:bCs/>
          <w:sz w:val="24"/>
          <w:szCs w:val="24"/>
        </w:rPr>
        <w:t>kwoty, jaką zamierza przeznaczyć na sfinansowanie zamówienia;</w:t>
      </w:r>
    </w:p>
    <w:p w14:paraId="67095ACE" w14:textId="77777777" w:rsidR="00862192" w:rsidRPr="00862192"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862192">
        <w:rPr>
          <w:rFonts w:ascii="Cambria" w:hAnsi="Cambria" w:cs="Arial"/>
          <w:bCs/>
          <w:sz w:val="24"/>
          <w:szCs w:val="24"/>
        </w:rPr>
        <w:t xml:space="preserve">firm oraz adresów </w:t>
      </w:r>
      <w:r w:rsidR="008774D1">
        <w:rPr>
          <w:rFonts w:ascii="Cambria" w:hAnsi="Cambria" w:cs="Arial"/>
          <w:bCs/>
          <w:sz w:val="24"/>
          <w:szCs w:val="24"/>
        </w:rPr>
        <w:t>W</w:t>
      </w:r>
      <w:r w:rsidRPr="00862192">
        <w:rPr>
          <w:rFonts w:ascii="Cambria" w:hAnsi="Cambria" w:cs="Arial"/>
          <w:bCs/>
          <w:sz w:val="24"/>
          <w:szCs w:val="24"/>
        </w:rPr>
        <w:t>ykonawców, którzy złożyli oferty w terminie;</w:t>
      </w:r>
    </w:p>
    <w:p w14:paraId="6CED91C9" w14:textId="77777777" w:rsidR="00862192" w:rsidRDefault="00862192" w:rsidP="00AD75EB">
      <w:pPr>
        <w:pStyle w:val="Akapitzlist"/>
        <w:widowControl w:val="0"/>
        <w:numPr>
          <w:ilvl w:val="2"/>
          <w:numId w:val="15"/>
        </w:numPr>
        <w:spacing w:before="0" w:after="0" w:line="276" w:lineRule="auto"/>
        <w:ind w:left="1134" w:hanging="425"/>
        <w:outlineLvl w:val="3"/>
        <w:rPr>
          <w:rFonts w:ascii="Cambria" w:hAnsi="Cambria" w:cs="Arial"/>
          <w:bCs/>
          <w:sz w:val="24"/>
          <w:szCs w:val="24"/>
        </w:rPr>
      </w:pPr>
      <w:r w:rsidRPr="00862192">
        <w:rPr>
          <w:rFonts w:ascii="Cambria" w:hAnsi="Cambria" w:cs="Arial"/>
          <w:bCs/>
          <w:sz w:val="24"/>
          <w:szCs w:val="24"/>
        </w:rPr>
        <w:t>ceny, terminu wykonania zamówienia, okresu gwarancji i warunków płatności zawartych w ofertach.</w:t>
      </w:r>
    </w:p>
    <w:p w14:paraId="70FEBD02" w14:textId="77777777" w:rsidR="00157CBD" w:rsidRDefault="00157CBD" w:rsidP="00AD75EB">
      <w:pPr>
        <w:widowControl w:val="0"/>
        <w:numPr>
          <w:ilvl w:val="1"/>
          <w:numId w:val="44"/>
        </w:numPr>
        <w:spacing w:line="276" w:lineRule="auto"/>
        <w:jc w:val="both"/>
        <w:outlineLvl w:val="3"/>
        <w:rPr>
          <w:rFonts w:ascii="Cambria" w:hAnsi="Cambria" w:cs="Arial"/>
          <w:bCs/>
        </w:rPr>
      </w:pPr>
      <w:r w:rsidRPr="00157CBD">
        <w:rPr>
          <w:rFonts w:ascii="Cambria" w:hAnsi="Cambria" w:cs="Arial"/>
          <w:bCs/>
        </w:rPr>
        <w:t xml:space="preserve">Oferty złożone po terminie, o którym mowa w punkcie 8.1, zostaną niezwłocznie zwrócone </w:t>
      </w:r>
      <w:r w:rsidR="008774D1">
        <w:rPr>
          <w:rFonts w:ascii="Cambria" w:hAnsi="Cambria" w:cs="Arial"/>
          <w:bCs/>
        </w:rPr>
        <w:t>W</w:t>
      </w:r>
      <w:r w:rsidRPr="00157CBD">
        <w:rPr>
          <w:rFonts w:ascii="Cambria" w:hAnsi="Cambria" w:cs="Arial"/>
          <w:bCs/>
        </w:rPr>
        <w:t>ykonawcom.</w:t>
      </w:r>
    </w:p>
    <w:tbl>
      <w:tblPr>
        <w:tblW w:w="0" w:type="auto"/>
        <w:tblInd w:w="108" w:type="dxa"/>
        <w:tblBorders>
          <w:bottom w:val="single" w:sz="4" w:space="0" w:color="auto"/>
        </w:tblBorders>
        <w:tblLook w:val="04A0" w:firstRow="1" w:lastRow="0" w:firstColumn="1" w:lastColumn="0" w:noHBand="0" w:noVBand="1"/>
      </w:tblPr>
      <w:tblGrid>
        <w:gridCol w:w="8964"/>
      </w:tblGrid>
      <w:tr w:rsidR="00862192" w:rsidRPr="00EB1AA9" w14:paraId="0CE27A17" w14:textId="77777777" w:rsidTr="008774D1">
        <w:trPr>
          <w:trHeight w:val="652"/>
        </w:trPr>
        <w:tc>
          <w:tcPr>
            <w:tcW w:w="8964" w:type="dxa"/>
            <w:shd w:val="clear" w:color="auto" w:fill="auto"/>
          </w:tcPr>
          <w:p w14:paraId="77A5F2A1" w14:textId="77777777" w:rsidR="00287E33" w:rsidRDefault="00287E33" w:rsidP="00AD75EB">
            <w:pPr>
              <w:suppressAutoHyphens/>
              <w:spacing w:line="276" w:lineRule="auto"/>
              <w:contextualSpacing/>
              <w:jc w:val="center"/>
              <w:textAlignment w:val="baseline"/>
              <w:rPr>
                <w:rFonts w:ascii="Cambria" w:hAnsi="Cambria"/>
                <w:color w:val="000000"/>
                <w:sz w:val="12"/>
                <w:szCs w:val="12"/>
              </w:rPr>
            </w:pPr>
          </w:p>
          <w:p w14:paraId="7A57E81C" w14:textId="77777777" w:rsidR="00687895" w:rsidRDefault="00687895" w:rsidP="00AD75EB">
            <w:pPr>
              <w:suppressAutoHyphens/>
              <w:spacing w:line="276" w:lineRule="auto"/>
              <w:contextualSpacing/>
              <w:jc w:val="center"/>
              <w:textAlignment w:val="baseline"/>
              <w:rPr>
                <w:rFonts w:ascii="Cambria" w:hAnsi="Cambria"/>
                <w:color w:val="000000"/>
                <w:sz w:val="12"/>
                <w:szCs w:val="12"/>
              </w:rPr>
            </w:pPr>
          </w:p>
          <w:p w14:paraId="197063F9" w14:textId="77777777" w:rsidR="00687895" w:rsidRPr="009E4F16" w:rsidRDefault="00687895" w:rsidP="00AD75EB">
            <w:pPr>
              <w:suppressAutoHyphens/>
              <w:spacing w:line="276" w:lineRule="auto"/>
              <w:contextualSpacing/>
              <w:jc w:val="center"/>
              <w:textAlignment w:val="baseline"/>
              <w:rPr>
                <w:rFonts w:ascii="Cambria" w:hAnsi="Cambria"/>
                <w:color w:val="000000"/>
                <w:sz w:val="12"/>
                <w:szCs w:val="12"/>
              </w:rPr>
            </w:pPr>
          </w:p>
          <w:p w14:paraId="345A02E6" w14:textId="77777777" w:rsidR="00862192" w:rsidRPr="0060312B" w:rsidRDefault="00862192" w:rsidP="00287E33">
            <w:pPr>
              <w:suppressAutoHyphens/>
              <w:spacing w:before="120" w:line="276" w:lineRule="auto"/>
              <w:contextualSpacing/>
              <w:jc w:val="center"/>
              <w:textAlignment w:val="baseline"/>
              <w:rPr>
                <w:rFonts w:ascii="Cambria" w:hAnsi="Cambria"/>
                <w:color w:val="000000"/>
              </w:rPr>
            </w:pPr>
            <w:r w:rsidRPr="0060312B">
              <w:rPr>
                <w:rFonts w:ascii="Cambria" w:hAnsi="Cambria"/>
                <w:color w:val="000000"/>
              </w:rPr>
              <w:t>Rozdział 9</w:t>
            </w:r>
          </w:p>
          <w:p w14:paraId="7C2E077E" w14:textId="77777777" w:rsidR="00862192" w:rsidRPr="00EB1AA9" w:rsidRDefault="00862192" w:rsidP="00AD75EB">
            <w:pPr>
              <w:suppressAutoHyphens/>
              <w:spacing w:line="276" w:lineRule="auto"/>
              <w:contextualSpacing/>
              <w:jc w:val="center"/>
              <w:textAlignment w:val="baseline"/>
              <w:rPr>
                <w:rFonts w:ascii="Cambria" w:hAnsi="Cambria"/>
                <w:color w:val="000000"/>
              </w:rPr>
            </w:pPr>
            <w:r w:rsidRPr="0060312B">
              <w:rPr>
                <w:rFonts w:ascii="Cambria" w:hAnsi="Cambria"/>
                <w:b/>
                <w:color w:val="000000"/>
              </w:rPr>
              <w:lastRenderedPageBreak/>
              <w:t>TERMIN ZWIĄZANIA OFERTĄ</w:t>
            </w:r>
          </w:p>
        </w:tc>
      </w:tr>
    </w:tbl>
    <w:p w14:paraId="67728E02"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30BED1C6"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238253C0" w14:textId="77777777" w:rsidR="00862192" w:rsidRPr="009E4F16" w:rsidRDefault="00862192" w:rsidP="00AD75EB">
      <w:pPr>
        <w:spacing w:line="276" w:lineRule="auto"/>
        <w:ind w:left="340"/>
        <w:rPr>
          <w:rFonts w:ascii="Cambria" w:hAnsi="Cambria" w:cs="Arial"/>
          <w:bCs/>
          <w:sz w:val="12"/>
          <w:szCs w:val="12"/>
        </w:rPr>
      </w:pPr>
    </w:p>
    <w:p w14:paraId="59D3B6C7" w14:textId="77777777" w:rsidR="00862192" w:rsidRPr="007446E3" w:rsidRDefault="00862192" w:rsidP="00AD75EB">
      <w:pPr>
        <w:pStyle w:val="Akapitzlist"/>
        <w:widowControl w:val="0"/>
        <w:numPr>
          <w:ilvl w:val="0"/>
          <w:numId w:val="44"/>
        </w:numPr>
        <w:spacing w:before="0" w:after="0" w:line="276" w:lineRule="auto"/>
        <w:contextualSpacing w:val="0"/>
        <w:outlineLvl w:val="3"/>
        <w:rPr>
          <w:rFonts w:ascii="Cambria" w:eastAsia="Times New Roman" w:hAnsi="Cambria" w:cs="Arial"/>
          <w:bCs/>
          <w:vanish/>
          <w:sz w:val="24"/>
          <w:szCs w:val="24"/>
          <w:lang w:eastAsia="pl-PL"/>
        </w:rPr>
      </w:pPr>
    </w:p>
    <w:p w14:paraId="2A17DBD1" w14:textId="77777777" w:rsidR="00862192" w:rsidRDefault="00862192" w:rsidP="00AD75EB">
      <w:pPr>
        <w:widowControl w:val="0"/>
        <w:numPr>
          <w:ilvl w:val="1"/>
          <w:numId w:val="44"/>
        </w:numPr>
        <w:spacing w:line="276" w:lineRule="auto"/>
        <w:jc w:val="both"/>
        <w:outlineLvl w:val="3"/>
        <w:rPr>
          <w:rFonts w:ascii="Cambria" w:hAnsi="Cambria" w:cs="Arial"/>
          <w:bCs/>
        </w:rPr>
      </w:pPr>
      <w:r w:rsidRPr="00862192">
        <w:rPr>
          <w:rFonts w:ascii="Cambria" w:hAnsi="Cambria" w:cs="Arial"/>
          <w:bCs/>
        </w:rPr>
        <w:t>Wykonawca jest zwi</w:t>
      </w:r>
      <w:r w:rsidRPr="007C594B">
        <w:rPr>
          <w:rFonts w:ascii="Cambria" w:hAnsi="Cambria" w:cs="Arial"/>
          <w:bCs/>
          <w:color w:val="000000" w:themeColor="text1"/>
        </w:rPr>
        <w:t>ązan</w:t>
      </w:r>
      <w:r w:rsidRPr="00862192">
        <w:rPr>
          <w:rFonts w:ascii="Cambria" w:hAnsi="Cambria" w:cs="Arial"/>
          <w:bCs/>
        </w:rPr>
        <w:t xml:space="preserve">y ofertą przez okres </w:t>
      </w:r>
      <w:r w:rsidR="00157CBD" w:rsidRPr="00E45878">
        <w:rPr>
          <w:rFonts w:ascii="Cambria" w:hAnsi="Cambria" w:cs="Arial"/>
          <w:b/>
          <w:bCs/>
        </w:rPr>
        <w:t>3</w:t>
      </w:r>
      <w:r w:rsidRPr="00E45878">
        <w:rPr>
          <w:rFonts w:ascii="Cambria" w:hAnsi="Cambria" w:cs="Arial"/>
          <w:b/>
          <w:bCs/>
        </w:rPr>
        <w:t>0 dni</w:t>
      </w:r>
      <w:r w:rsidRPr="00862192">
        <w:rPr>
          <w:rFonts w:ascii="Cambria" w:hAnsi="Cambria" w:cs="Arial"/>
          <w:bCs/>
        </w:rPr>
        <w:t xml:space="preserve"> od terminu składania ofert.</w:t>
      </w:r>
    </w:p>
    <w:p w14:paraId="7058AD80" w14:textId="77777777" w:rsidR="00862192" w:rsidRDefault="00862192" w:rsidP="00AD75EB">
      <w:pPr>
        <w:widowControl w:val="0"/>
        <w:numPr>
          <w:ilvl w:val="1"/>
          <w:numId w:val="44"/>
        </w:numPr>
        <w:spacing w:line="276" w:lineRule="auto"/>
        <w:jc w:val="both"/>
        <w:outlineLvl w:val="3"/>
        <w:rPr>
          <w:rFonts w:ascii="Cambria" w:hAnsi="Cambria" w:cs="Arial"/>
          <w:bCs/>
        </w:rPr>
      </w:pPr>
      <w:r w:rsidRPr="00862192">
        <w:rPr>
          <w:rFonts w:ascii="Cambria" w:hAnsi="Cambria" w:cs="Arial"/>
          <w:bCs/>
        </w:rPr>
        <w:t>Bieg terminu związania ofertą rozpoczyna się wraz z upływem terminu składania ofert.</w:t>
      </w:r>
    </w:p>
    <w:p w14:paraId="1504F9C5" w14:textId="77777777" w:rsidR="00862192" w:rsidRDefault="00157CBD" w:rsidP="00AD75EB">
      <w:pPr>
        <w:widowControl w:val="0"/>
        <w:numPr>
          <w:ilvl w:val="1"/>
          <w:numId w:val="44"/>
        </w:numPr>
        <w:spacing w:line="276" w:lineRule="auto"/>
        <w:jc w:val="both"/>
        <w:outlineLvl w:val="3"/>
        <w:rPr>
          <w:rFonts w:ascii="Cambria" w:hAnsi="Cambria" w:cs="Arial"/>
          <w:bCs/>
        </w:rPr>
      </w:pPr>
      <w:r w:rsidRPr="00157CBD">
        <w:rPr>
          <w:rFonts w:ascii="Cambria" w:hAnsi="Cambria" w:cs="Arial"/>
          <w:bCs/>
        </w:rPr>
        <w:t xml:space="preserve">Wykonawca samodzielnie lub na wniosek zamawiającego może przedłużyć termin związania ofertą, z tym, że zamawiający może tylko raz, co najmniej na 3 dni przed upływem terminu związania ofertą zwrócić się do </w:t>
      </w:r>
      <w:r w:rsidR="008774D1">
        <w:rPr>
          <w:rFonts w:ascii="Cambria" w:hAnsi="Cambria" w:cs="Arial"/>
          <w:bCs/>
        </w:rPr>
        <w:t>W</w:t>
      </w:r>
      <w:r w:rsidRPr="00157CBD">
        <w:rPr>
          <w:rFonts w:ascii="Cambria" w:hAnsi="Cambria" w:cs="Arial"/>
          <w:bCs/>
        </w:rPr>
        <w:t xml:space="preserve">ykonawców </w:t>
      </w:r>
      <w:r w:rsidR="00287E33">
        <w:rPr>
          <w:rFonts w:ascii="Cambria" w:hAnsi="Cambria" w:cs="Arial"/>
          <w:bCs/>
        </w:rPr>
        <w:br/>
      </w:r>
      <w:r w:rsidRPr="00157CBD">
        <w:rPr>
          <w:rFonts w:ascii="Cambria" w:hAnsi="Cambria" w:cs="Arial"/>
          <w:bCs/>
        </w:rPr>
        <w:t>o wyrażenie zgody na przedłużenie tego terminu o oznaczony okres, nie dłuższy jednak niż o 60 dni.</w:t>
      </w:r>
    </w:p>
    <w:tbl>
      <w:tblPr>
        <w:tblW w:w="0" w:type="auto"/>
        <w:jc w:val="center"/>
        <w:tblBorders>
          <w:bottom w:val="single" w:sz="4" w:space="0" w:color="auto"/>
        </w:tblBorders>
        <w:tblLook w:val="04A0" w:firstRow="1" w:lastRow="0" w:firstColumn="1" w:lastColumn="0" w:noHBand="0" w:noVBand="1"/>
      </w:tblPr>
      <w:tblGrid>
        <w:gridCol w:w="9060"/>
      </w:tblGrid>
      <w:tr w:rsidR="005A2DD5" w:rsidRPr="005A2DD5" w14:paraId="3278DA39" w14:textId="77777777" w:rsidTr="009F087A">
        <w:trPr>
          <w:jc w:val="center"/>
        </w:trPr>
        <w:tc>
          <w:tcPr>
            <w:tcW w:w="9060" w:type="dxa"/>
            <w:shd w:val="clear" w:color="auto" w:fill="auto"/>
          </w:tcPr>
          <w:p w14:paraId="7AEEAE30" w14:textId="77777777" w:rsidR="009E4F16" w:rsidRPr="009E4F16" w:rsidRDefault="009E4F16" w:rsidP="00287E33">
            <w:pPr>
              <w:suppressAutoHyphens/>
              <w:spacing w:before="120" w:line="276" w:lineRule="auto"/>
              <w:contextualSpacing/>
              <w:jc w:val="center"/>
              <w:textAlignment w:val="baseline"/>
              <w:rPr>
                <w:rFonts w:ascii="Cambria" w:hAnsi="Cambria"/>
                <w:color w:val="000000" w:themeColor="text1"/>
                <w:sz w:val="12"/>
                <w:szCs w:val="12"/>
              </w:rPr>
            </w:pPr>
          </w:p>
          <w:p w14:paraId="319D6D69" w14:textId="77777777" w:rsidR="006B618A" w:rsidRPr="0060312B" w:rsidRDefault="006B618A" w:rsidP="00287E33">
            <w:pPr>
              <w:suppressAutoHyphens/>
              <w:spacing w:before="120" w:line="276" w:lineRule="auto"/>
              <w:contextualSpacing/>
              <w:jc w:val="center"/>
              <w:textAlignment w:val="baseline"/>
              <w:rPr>
                <w:rFonts w:ascii="Cambria" w:hAnsi="Cambria"/>
                <w:color w:val="000000" w:themeColor="text1"/>
              </w:rPr>
            </w:pPr>
            <w:r w:rsidRPr="0060312B">
              <w:rPr>
                <w:rFonts w:ascii="Cambria" w:hAnsi="Cambria"/>
                <w:color w:val="000000" w:themeColor="text1"/>
              </w:rPr>
              <w:t>Rozdział 10</w:t>
            </w:r>
          </w:p>
          <w:p w14:paraId="7F7B264A"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60312B">
              <w:rPr>
                <w:rFonts w:ascii="Cambria" w:hAnsi="Cambria"/>
                <w:b/>
                <w:color w:val="000000" w:themeColor="text1"/>
              </w:rPr>
              <w:t>OPIS SPOSOBU OBLICZENIA CENY OFERTY</w:t>
            </w:r>
          </w:p>
        </w:tc>
      </w:tr>
    </w:tbl>
    <w:p w14:paraId="61588190" w14:textId="77777777" w:rsidR="006B618A" w:rsidRPr="005A2DD5" w:rsidRDefault="006B618A" w:rsidP="008413D5">
      <w:pPr>
        <w:pStyle w:val="Akapitzlist"/>
        <w:widowControl w:val="0"/>
        <w:numPr>
          <w:ilvl w:val="0"/>
          <w:numId w:val="9"/>
        </w:numPr>
        <w:spacing w:before="0" w:after="0" w:line="276" w:lineRule="auto"/>
        <w:contextualSpacing w:val="0"/>
        <w:outlineLvl w:val="3"/>
        <w:rPr>
          <w:rFonts w:ascii="Cambria" w:eastAsia="Times New Roman" w:hAnsi="Cambria" w:cs="Arial"/>
          <w:bCs/>
          <w:vanish/>
          <w:color w:val="000000" w:themeColor="text1"/>
          <w:sz w:val="24"/>
          <w:szCs w:val="24"/>
          <w:lang w:eastAsia="pl-PL"/>
        </w:rPr>
      </w:pPr>
      <w:bookmarkStart w:id="4" w:name="_Ref41182211"/>
      <w:bookmarkStart w:id="5" w:name="_Ref48455087"/>
    </w:p>
    <w:p w14:paraId="1B6F6EBF" w14:textId="77777777" w:rsidR="006B618A" w:rsidRPr="005A2DD5" w:rsidRDefault="006B618A" w:rsidP="008413D5">
      <w:pPr>
        <w:pStyle w:val="Akapitzlist"/>
        <w:widowControl w:val="0"/>
        <w:numPr>
          <w:ilvl w:val="0"/>
          <w:numId w:val="9"/>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bookmarkEnd w:id="4"/>
    <w:bookmarkEnd w:id="5"/>
    <w:p w14:paraId="1CF84B6A" w14:textId="77777777" w:rsidR="006B618A" w:rsidRPr="009E4F16" w:rsidRDefault="006B618A" w:rsidP="00B32AFD">
      <w:pPr>
        <w:spacing w:line="276" w:lineRule="auto"/>
        <w:ind w:left="340"/>
        <w:rPr>
          <w:rFonts w:ascii="Cambria" w:hAnsi="Cambria" w:cs="Arial"/>
          <w:bCs/>
          <w:color w:val="000000" w:themeColor="text1"/>
          <w:sz w:val="12"/>
          <w:szCs w:val="12"/>
        </w:rPr>
      </w:pPr>
    </w:p>
    <w:p w14:paraId="7C71D38E" w14:textId="77777777" w:rsidR="002646E7" w:rsidRPr="002646E7" w:rsidRDefault="002646E7" w:rsidP="008413D5">
      <w:pPr>
        <w:pStyle w:val="Akapitzlist"/>
        <w:widowControl w:val="0"/>
        <w:numPr>
          <w:ilvl w:val="1"/>
          <w:numId w:val="40"/>
        </w:numPr>
        <w:spacing w:line="276" w:lineRule="auto"/>
        <w:outlineLvl w:val="3"/>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Wykonawca w ofercie określi cenę oferty brutto w zł (PLN), która stanowić będzie </w:t>
      </w:r>
      <w:r w:rsidRPr="002646E7">
        <w:rPr>
          <w:rFonts w:ascii="Cambria" w:hAnsi="Cambria" w:cs="Arial"/>
          <w:b/>
          <w:bCs/>
          <w:color w:val="000000" w:themeColor="text1"/>
          <w:sz w:val="24"/>
          <w:szCs w:val="24"/>
        </w:rPr>
        <w:t>wynagrodzenie ryczałtowe</w:t>
      </w:r>
      <w:r w:rsidRPr="002646E7">
        <w:rPr>
          <w:rFonts w:ascii="Cambria" w:hAnsi="Cambria" w:cs="Arial"/>
          <w:bCs/>
          <w:color w:val="000000" w:themeColor="text1"/>
          <w:sz w:val="24"/>
          <w:szCs w:val="24"/>
        </w:rPr>
        <w:t xml:space="preserve"> za realizację przedmiotu zamówienia. Cena oferty – jest to kwota wymieniona w Formularzu oferty </w:t>
      </w:r>
      <w:r w:rsidRPr="002646E7">
        <w:rPr>
          <w:rFonts w:ascii="Cambria" w:hAnsi="Cambria" w:cs="Arial"/>
          <w:b/>
          <w:bCs/>
          <w:color w:val="000000" w:themeColor="text1"/>
          <w:sz w:val="24"/>
          <w:szCs w:val="24"/>
        </w:rPr>
        <w:t>(Załącznik nr 3 SIWZ)</w:t>
      </w:r>
      <w:r w:rsidRPr="002646E7">
        <w:rPr>
          <w:rFonts w:ascii="Cambria" w:hAnsi="Cambria" w:cs="Arial"/>
          <w:bCs/>
          <w:color w:val="000000" w:themeColor="text1"/>
          <w:sz w:val="24"/>
          <w:szCs w:val="24"/>
        </w:rPr>
        <w:t xml:space="preserve">, którą należy podać w zapisie liczbowym i słownie z dokładnością do grosza </w:t>
      </w:r>
      <w:r w:rsidR="00287E33">
        <w:rPr>
          <w:rFonts w:ascii="Cambria" w:hAnsi="Cambria" w:cs="Arial"/>
          <w:bCs/>
          <w:color w:val="000000" w:themeColor="text1"/>
          <w:sz w:val="24"/>
          <w:szCs w:val="24"/>
        </w:rPr>
        <w:br/>
      </w:r>
      <w:r w:rsidRPr="002646E7">
        <w:rPr>
          <w:rFonts w:ascii="Cambria" w:hAnsi="Cambria" w:cs="Arial"/>
          <w:bCs/>
          <w:color w:val="000000" w:themeColor="text1"/>
          <w:sz w:val="24"/>
          <w:szCs w:val="24"/>
        </w:rPr>
        <w:t xml:space="preserve">(do dwóch miejsc po przecinku). </w:t>
      </w:r>
    </w:p>
    <w:p w14:paraId="35CDFBAD" w14:textId="77777777" w:rsidR="002646E7" w:rsidRPr="002646E7" w:rsidRDefault="002646E7" w:rsidP="008413D5">
      <w:pPr>
        <w:pStyle w:val="Akapitzlist"/>
        <w:widowControl w:val="0"/>
        <w:numPr>
          <w:ilvl w:val="1"/>
          <w:numId w:val="40"/>
        </w:numPr>
        <w:autoSpaceDE w:val="0"/>
        <w:autoSpaceDN w:val="0"/>
        <w:adjustRightInd w:val="0"/>
        <w:spacing w:line="276" w:lineRule="auto"/>
        <w:outlineLvl w:val="3"/>
        <w:rPr>
          <w:rFonts w:ascii="Cambria" w:eastAsia="TimesNewRoman" w:hAnsi="Cambria" w:cs="Arial"/>
          <w:color w:val="000000" w:themeColor="text1"/>
          <w:sz w:val="24"/>
          <w:szCs w:val="24"/>
        </w:rPr>
      </w:pPr>
      <w:r w:rsidRPr="002646E7">
        <w:rPr>
          <w:rFonts w:ascii="Cambria" w:eastAsia="TimesNewRoman" w:hAnsi="Cambria" w:cs="Arial"/>
          <w:color w:val="000000" w:themeColor="text1"/>
          <w:sz w:val="24"/>
          <w:szCs w:val="24"/>
        </w:rPr>
        <w:t>Wykonawca musi uwzględnić w cenie oferty wszelkie koszty niezbędne dla prawidłowego i pełnego wykonania zamówienia oraz wszelkie opłaty i podatki wynikające z obowiązujących przepisów.</w:t>
      </w:r>
    </w:p>
    <w:p w14:paraId="3A3CF6E3" w14:textId="77777777" w:rsidR="002646E7" w:rsidRPr="002646E7" w:rsidRDefault="002646E7" w:rsidP="008413D5">
      <w:pPr>
        <w:widowControl w:val="0"/>
        <w:numPr>
          <w:ilvl w:val="1"/>
          <w:numId w:val="40"/>
        </w:numPr>
        <w:autoSpaceDE w:val="0"/>
        <w:autoSpaceDN w:val="0"/>
        <w:adjustRightInd w:val="0"/>
        <w:spacing w:line="276" w:lineRule="auto"/>
        <w:ind w:left="709"/>
        <w:jc w:val="both"/>
        <w:outlineLvl w:val="3"/>
        <w:rPr>
          <w:rFonts w:ascii="Cambria" w:eastAsia="TimesNewRoman" w:hAnsi="Cambria" w:cs="Arial"/>
          <w:color w:val="000000" w:themeColor="text1"/>
        </w:rPr>
      </w:pPr>
      <w:r w:rsidRPr="002646E7">
        <w:rPr>
          <w:rFonts w:ascii="Cambria" w:hAnsi="Cambria" w:cs="Arial"/>
          <w:bCs/>
          <w:color w:val="000000" w:themeColor="text1"/>
        </w:rPr>
        <w:t xml:space="preserve">Cena </w:t>
      </w:r>
      <w:r w:rsidRPr="002646E7">
        <w:rPr>
          <w:rFonts w:ascii="Cambria" w:eastAsia="TimesNewRoman" w:hAnsi="Cambria" w:cs="Arial"/>
          <w:color w:val="000000" w:themeColor="text1"/>
        </w:rPr>
        <w:t xml:space="preserve">oferty powinna być obliczana z uwzględnieniem z art. 91 ust. 3a </w:t>
      </w:r>
      <w:r w:rsidR="008774D1">
        <w:rPr>
          <w:rFonts w:ascii="Cambria" w:eastAsia="TimesNewRoman" w:hAnsi="Cambria" w:cs="Arial"/>
          <w:color w:val="000000" w:themeColor="text1"/>
        </w:rPr>
        <w:t>u</w:t>
      </w:r>
      <w:r w:rsidRPr="002646E7">
        <w:rPr>
          <w:rFonts w:ascii="Cambria" w:eastAsia="TimesNewRoman" w:hAnsi="Cambria" w:cs="Arial"/>
          <w:color w:val="000000" w:themeColor="text1"/>
        </w:rPr>
        <w:t>stawy</w:t>
      </w:r>
      <w:r w:rsidR="008774D1">
        <w:rPr>
          <w:rFonts w:ascii="Cambria" w:eastAsia="TimesNewRoman" w:hAnsi="Cambria" w:cs="Arial"/>
          <w:color w:val="000000" w:themeColor="text1"/>
        </w:rPr>
        <w:t xml:space="preserve"> Pzp</w:t>
      </w:r>
      <w:r w:rsidRPr="002646E7">
        <w:rPr>
          <w:rFonts w:ascii="Cambria" w:eastAsia="TimesNewRoman" w:hAnsi="Cambria" w:cs="Arial"/>
          <w:color w:val="000000" w:themeColor="text1"/>
        </w:rPr>
        <w:t xml:space="preserve"> Jeżeli złożono ofertę, której wybór prowadziłby do powstania u Zamawiającego obowiązku podatkowego zgodnie z przepisami o podatku od towarów i usług </w:t>
      </w:r>
      <w:r w:rsidR="008774D1">
        <w:rPr>
          <w:rFonts w:ascii="Cambria" w:eastAsia="TimesNewRoman" w:hAnsi="Cambria" w:cs="Arial"/>
          <w:b/>
          <w:color w:val="000000" w:themeColor="text1"/>
        </w:rPr>
        <w:t>W</w:t>
      </w:r>
      <w:r w:rsidRPr="002646E7">
        <w:rPr>
          <w:rFonts w:ascii="Cambria" w:eastAsia="TimesNewRoman" w:hAnsi="Cambria" w:cs="Arial"/>
          <w:b/>
          <w:color w:val="000000" w:themeColor="text1"/>
        </w:rPr>
        <w:t xml:space="preserve">ykonawca nie dolicza podatku VAT do ceny ofertowej i w formularzu ofertowym w rubryce podatek VAT – wskazuje zapis </w:t>
      </w:r>
      <w:r w:rsidRPr="008774D1">
        <w:rPr>
          <w:rFonts w:ascii="Cambria" w:eastAsia="TimesNewRoman" w:hAnsi="Cambria" w:cs="Arial"/>
          <w:b/>
          <w:i/>
          <w:color w:val="000000" w:themeColor="text1"/>
        </w:rPr>
        <w:t xml:space="preserve">„obowiązek podatkowy po stronie </w:t>
      </w:r>
      <w:r w:rsidR="008774D1" w:rsidRPr="008774D1">
        <w:rPr>
          <w:rFonts w:ascii="Cambria" w:eastAsia="TimesNewRoman" w:hAnsi="Cambria" w:cs="Arial"/>
          <w:b/>
          <w:i/>
          <w:color w:val="000000" w:themeColor="text1"/>
        </w:rPr>
        <w:t>Z</w:t>
      </w:r>
      <w:r w:rsidRPr="008774D1">
        <w:rPr>
          <w:rFonts w:ascii="Cambria" w:eastAsia="TimesNewRoman" w:hAnsi="Cambria" w:cs="Arial"/>
          <w:b/>
          <w:i/>
          <w:color w:val="000000" w:themeColor="text1"/>
        </w:rPr>
        <w:t>amawiającego”</w:t>
      </w:r>
      <w:r w:rsidRPr="002646E7">
        <w:rPr>
          <w:rFonts w:ascii="Cambria" w:eastAsia="TimesNewRoman" w:hAnsi="Cambria" w:cs="Arial"/>
          <w:color w:val="000000" w:themeColor="text1"/>
        </w:rPr>
        <w:t xml:space="preserve">, Zamawiający w celu oceny takiej oferty dolicza do przedstawionej w niej ceny podatek od towarów i usług, który miałby obowiązek rozliczyć zgodnie z tymi przepisami. </w:t>
      </w:r>
      <w:r w:rsidRPr="002646E7">
        <w:rPr>
          <w:rFonts w:ascii="Cambria" w:eastAsia="TimesNewRoman" w:hAnsi="Cambria" w:cs="Arial"/>
          <w:b/>
          <w:color w:val="000000" w:themeColor="text1"/>
        </w:rPr>
        <w:t xml:space="preserve">Wykonawca, składając ofertę, informuje Zamawiającego, czy wybór oferty będzie prowadzić do powstania </w:t>
      </w:r>
      <w:r w:rsidR="00287E33">
        <w:rPr>
          <w:rFonts w:ascii="Cambria" w:eastAsia="TimesNewRoman" w:hAnsi="Cambria" w:cs="Arial"/>
          <w:b/>
          <w:color w:val="000000" w:themeColor="text1"/>
        </w:rPr>
        <w:br/>
      </w:r>
      <w:r w:rsidRPr="002646E7">
        <w:rPr>
          <w:rFonts w:ascii="Cambria" w:eastAsia="TimesNewRoman" w:hAnsi="Cambria" w:cs="Arial"/>
          <w:b/>
          <w:color w:val="000000" w:themeColor="text1"/>
        </w:rPr>
        <w:t xml:space="preserve">u Zamawiającego obowiązku podatkowego, wskazując nazwę (rodzaj) towaru lub usługi, których dostawa lub świadczenie będzie prowadzić </w:t>
      </w:r>
      <w:r w:rsidRPr="002646E7">
        <w:rPr>
          <w:rFonts w:ascii="Cambria" w:eastAsia="TimesNewRoman" w:hAnsi="Cambria" w:cs="Arial"/>
          <w:b/>
          <w:color w:val="000000" w:themeColor="text1"/>
        </w:rPr>
        <w:br/>
        <w:t>do jego powstania, oraz wskazując ich wartość bez kwoty podatku</w:t>
      </w:r>
      <w:r w:rsidRPr="002646E7">
        <w:rPr>
          <w:rFonts w:ascii="Cambria" w:eastAsia="TimesNewRoman" w:hAnsi="Cambria" w:cs="Arial"/>
          <w:color w:val="000000" w:themeColor="text1"/>
        </w:rPr>
        <w:t xml:space="preserve">.  </w:t>
      </w:r>
    </w:p>
    <w:p w14:paraId="4FD8308A" w14:textId="77777777" w:rsidR="002646E7" w:rsidRPr="002646E7" w:rsidRDefault="002646E7" w:rsidP="008413D5">
      <w:pPr>
        <w:widowControl w:val="0"/>
        <w:numPr>
          <w:ilvl w:val="1"/>
          <w:numId w:val="40"/>
        </w:numPr>
        <w:autoSpaceDE w:val="0"/>
        <w:autoSpaceDN w:val="0"/>
        <w:adjustRightInd w:val="0"/>
        <w:spacing w:line="276" w:lineRule="auto"/>
        <w:ind w:left="709"/>
        <w:jc w:val="both"/>
        <w:outlineLvl w:val="3"/>
        <w:rPr>
          <w:rFonts w:ascii="Cambria" w:eastAsia="TimesNewRoman" w:hAnsi="Cambria" w:cs="Arial"/>
          <w:b/>
          <w:color w:val="000000" w:themeColor="text1"/>
        </w:rPr>
      </w:pPr>
      <w:r w:rsidRPr="002646E7">
        <w:rPr>
          <w:rFonts w:ascii="Cambria" w:eastAsia="TimesNewRoman" w:hAnsi="Cambria" w:cs="Arial"/>
          <w:b/>
          <w:color w:val="000000" w:themeColor="text1"/>
        </w:rPr>
        <w:t>Dla porównania i oceny ofert Zamawiający przyjmie całkowitą cenę brutto jaką poniesie na realizację przedmiotu zamówienia.</w:t>
      </w:r>
    </w:p>
    <w:p w14:paraId="33CB0250" w14:textId="77777777" w:rsidR="002646E7" w:rsidRPr="002646E7" w:rsidRDefault="002646E7" w:rsidP="008413D5">
      <w:pPr>
        <w:pStyle w:val="Akapitzlist"/>
        <w:widowControl w:val="0"/>
        <w:numPr>
          <w:ilvl w:val="1"/>
          <w:numId w:val="40"/>
        </w:numPr>
        <w:tabs>
          <w:tab w:val="left" w:pos="993"/>
        </w:tabs>
        <w:autoSpaceDE w:val="0"/>
        <w:autoSpaceDN w:val="0"/>
        <w:adjustRightInd w:val="0"/>
        <w:spacing w:before="0" w:after="0" w:line="276" w:lineRule="auto"/>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Rozliczenia między </w:t>
      </w:r>
      <w:r w:rsidR="008774D1">
        <w:rPr>
          <w:rFonts w:ascii="Cambria" w:hAnsi="Cambria" w:cs="Arial"/>
          <w:bCs/>
          <w:color w:val="000000" w:themeColor="text1"/>
          <w:sz w:val="24"/>
          <w:szCs w:val="24"/>
        </w:rPr>
        <w:t>Z</w:t>
      </w:r>
      <w:r w:rsidRPr="002646E7">
        <w:rPr>
          <w:rFonts w:ascii="Cambria" w:hAnsi="Cambria" w:cs="Arial"/>
          <w:bCs/>
          <w:color w:val="000000" w:themeColor="text1"/>
          <w:sz w:val="24"/>
          <w:szCs w:val="24"/>
        </w:rPr>
        <w:t>amawiającym a wykonawcą będą prowadzone w PLN.</w:t>
      </w:r>
    </w:p>
    <w:p w14:paraId="0E248B49" w14:textId="77777777" w:rsidR="002646E7" w:rsidRPr="002646E7" w:rsidRDefault="002646E7" w:rsidP="008413D5">
      <w:pPr>
        <w:pStyle w:val="Akapitzlist"/>
        <w:widowControl w:val="0"/>
        <w:numPr>
          <w:ilvl w:val="1"/>
          <w:numId w:val="40"/>
        </w:numPr>
        <w:tabs>
          <w:tab w:val="left" w:pos="993"/>
        </w:tabs>
        <w:autoSpaceDE w:val="0"/>
        <w:autoSpaceDN w:val="0"/>
        <w:adjustRightInd w:val="0"/>
        <w:spacing w:before="0" w:after="0" w:line="276" w:lineRule="auto"/>
        <w:rPr>
          <w:rFonts w:ascii="Cambria" w:hAnsi="Cambria" w:cs="Arial"/>
          <w:b/>
          <w:bCs/>
          <w:color w:val="000000" w:themeColor="text1"/>
          <w:sz w:val="24"/>
          <w:szCs w:val="24"/>
        </w:rPr>
      </w:pPr>
      <w:r w:rsidRPr="002646E7">
        <w:rPr>
          <w:rFonts w:ascii="Cambria" w:hAnsi="Cambria" w:cs="Arial"/>
          <w:color w:val="000000" w:themeColor="text1"/>
          <w:sz w:val="24"/>
          <w:szCs w:val="24"/>
        </w:rPr>
        <w:t xml:space="preserve">Wynagrodzenie będzie płatne zgodnie z Projektem umowy </w:t>
      </w:r>
      <w:r w:rsidRPr="002646E7">
        <w:rPr>
          <w:rFonts w:ascii="Cambria" w:hAnsi="Cambria" w:cs="Arial"/>
          <w:b/>
          <w:color w:val="000000" w:themeColor="text1"/>
          <w:sz w:val="24"/>
          <w:szCs w:val="24"/>
        </w:rPr>
        <w:t xml:space="preserve">Załącznik Nr 2 </w:t>
      </w:r>
      <w:r w:rsidRPr="002646E7">
        <w:rPr>
          <w:rFonts w:ascii="Cambria" w:hAnsi="Cambria" w:cs="Arial"/>
          <w:b/>
          <w:color w:val="000000" w:themeColor="text1"/>
          <w:sz w:val="24"/>
          <w:szCs w:val="24"/>
        </w:rPr>
        <w:br/>
        <w:t>do SIWZ.</w:t>
      </w:r>
    </w:p>
    <w:tbl>
      <w:tblPr>
        <w:tblW w:w="0" w:type="auto"/>
        <w:jc w:val="center"/>
        <w:tblBorders>
          <w:bottom w:val="single" w:sz="4" w:space="0" w:color="auto"/>
        </w:tblBorders>
        <w:tblLook w:val="04A0" w:firstRow="1" w:lastRow="0" w:firstColumn="1" w:lastColumn="0" w:noHBand="0" w:noVBand="1"/>
      </w:tblPr>
      <w:tblGrid>
        <w:gridCol w:w="9060"/>
      </w:tblGrid>
      <w:tr w:rsidR="006B618A" w:rsidRPr="005A2DD5" w14:paraId="29BC739D" w14:textId="77777777" w:rsidTr="009F087A">
        <w:trPr>
          <w:jc w:val="center"/>
        </w:trPr>
        <w:tc>
          <w:tcPr>
            <w:tcW w:w="9060" w:type="dxa"/>
            <w:shd w:val="clear" w:color="auto" w:fill="auto"/>
          </w:tcPr>
          <w:p w14:paraId="2B00294A" w14:textId="77777777" w:rsidR="009E4F16" w:rsidRPr="009E4F16" w:rsidRDefault="009E4F16" w:rsidP="00B32AFD">
            <w:pPr>
              <w:suppressAutoHyphens/>
              <w:spacing w:line="276" w:lineRule="auto"/>
              <w:contextualSpacing/>
              <w:jc w:val="center"/>
              <w:textAlignment w:val="baseline"/>
              <w:rPr>
                <w:rFonts w:ascii="Cambria" w:hAnsi="Cambria"/>
                <w:color w:val="000000" w:themeColor="text1"/>
                <w:sz w:val="12"/>
                <w:szCs w:val="12"/>
              </w:rPr>
            </w:pPr>
          </w:p>
          <w:p w14:paraId="403CD772" w14:textId="77777777" w:rsidR="006B618A" w:rsidRPr="0060312B" w:rsidRDefault="006B618A" w:rsidP="00B32AFD">
            <w:pPr>
              <w:suppressAutoHyphens/>
              <w:spacing w:line="276" w:lineRule="auto"/>
              <w:contextualSpacing/>
              <w:jc w:val="center"/>
              <w:textAlignment w:val="baseline"/>
              <w:rPr>
                <w:rFonts w:ascii="Cambria" w:hAnsi="Cambria"/>
                <w:color w:val="000000" w:themeColor="text1"/>
              </w:rPr>
            </w:pPr>
            <w:r w:rsidRPr="0060312B">
              <w:rPr>
                <w:rFonts w:ascii="Cambria" w:hAnsi="Cambria"/>
                <w:color w:val="000000" w:themeColor="text1"/>
              </w:rPr>
              <w:lastRenderedPageBreak/>
              <w:t>Rozdział 11</w:t>
            </w:r>
          </w:p>
          <w:p w14:paraId="792208E7"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60312B">
              <w:rPr>
                <w:rFonts w:ascii="Cambria" w:hAnsi="Cambria"/>
                <w:b/>
                <w:color w:val="000000" w:themeColor="text1"/>
              </w:rPr>
              <w:t>BADANIE OFERT</w:t>
            </w:r>
          </w:p>
        </w:tc>
      </w:tr>
    </w:tbl>
    <w:p w14:paraId="3DAC24E1" w14:textId="77777777" w:rsidR="006B618A" w:rsidRPr="005A2DD5" w:rsidRDefault="006B618A" w:rsidP="008413D5">
      <w:pPr>
        <w:pStyle w:val="Akapitzlist"/>
        <w:widowControl w:val="0"/>
        <w:numPr>
          <w:ilvl w:val="0"/>
          <w:numId w:val="37"/>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100F9339" w14:textId="77777777" w:rsidR="006B618A" w:rsidRPr="005A2DD5" w:rsidRDefault="006B618A" w:rsidP="008413D5">
      <w:pPr>
        <w:pStyle w:val="Akapitzlist"/>
        <w:widowControl w:val="0"/>
        <w:numPr>
          <w:ilvl w:val="0"/>
          <w:numId w:val="37"/>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408FB01F" w14:textId="77777777" w:rsidR="006B618A" w:rsidRPr="009E4F16" w:rsidRDefault="006B618A" w:rsidP="00B32AFD">
      <w:pPr>
        <w:spacing w:line="276" w:lineRule="auto"/>
        <w:ind w:left="340"/>
        <w:rPr>
          <w:rFonts w:ascii="Cambria" w:hAnsi="Cambria" w:cs="Arial"/>
          <w:bCs/>
          <w:color w:val="000000" w:themeColor="text1"/>
          <w:sz w:val="12"/>
          <w:szCs w:val="12"/>
        </w:rPr>
      </w:pPr>
    </w:p>
    <w:p w14:paraId="63647ADD" w14:textId="77777777" w:rsidR="006B618A" w:rsidRPr="005A2DD5" w:rsidRDefault="006B618A" w:rsidP="008413D5">
      <w:pPr>
        <w:pStyle w:val="Akapitzlist"/>
        <w:widowControl w:val="0"/>
        <w:numPr>
          <w:ilvl w:val="0"/>
          <w:numId w:val="40"/>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20CA55D1" w14:textId="77777777" w:rsidR="006B618A" w:rsidRPr="005A2DD5" w:rsidRDefault="006B618A" w:rsidP="008413D5">
      <w:pPr>
        <w:widowControl w:val="0"/>
        <w:numPr>
          <w:ilvl w:val="1"/>
          <w:numId w:val="40"/>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W toku badania i oceny ofert </w:t>
      </w:r>
      <w:r w:rsidR="008774D1">
        <w:rPr>
          <w:rFonts w:ascii="Cambria" w:hAnsi="Cambria" w:cs="Arial"/>
          <w:bCs/>
          <w:color w:val="000000" w:themeColor="text1"/>
        </w:rPr>
        <w:t>Z</w:t>
      </w:r>
      <w:r w:rsidRPr="005A2DD5">
        <w:rPr>
          <w:rFonts w:ascii="Cambria" w:hAnsi="Cambria" w:cs="Arial"/>
          <w:bCs/>
          <w:color w:val="000000" w:themeColor="text1"/>
        </w:rPr>
        <w:t xml:space="preserve">amawiający może żądać od </w:t>
      </w:r>
      <w:r w:rsidR="008774D1">
        <w:rPr>
          <w:rFonts w:ascii="Cambria" w:hAnsi="Cambria" w:cs="Arial"/>
          <w:bCs/>
          <w:color w:val="000000" w:themeColor="text1"/>
        </w:rPr>
        <w:t>W</w:t>
      </w:r>
      <w:r w:rsidRPr="005A2DD5">
        <w:rPr>
          <w:rFonts w:ascii="Cambria" w:hAnsi="Cambria" w:cs="Arial"/>
          <w:bCs/>
          <w:color w:val="000000" w:themeColor="text1"/>
        </w:rPr>
        <w:t>ykonawców wyjaśnień dotyczących treści złożonych ofert.</w:t>
      </w:r>
    </w:p>
    <w:p w14:paraId="0D4AEB20" w14:textId="77777777" w:rsidR="006B618A" w:rsidRPr="005A2DD5" w:rsidRDefault="00E36341" w:rsidP="008413D5">
      <w:pPr>
        <w:widowControl w:val="0"/>
        <w:numPr>
          <w:ilvl w:val="1"/>
          <w:numId w:val="40"/>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Jeżeli zaoferowana cena, lub jej istotne części składowe, wydadzą się rażąco niskie w stosunku do przedmiotu zamówienia i wzbudzą wątpliwości </w:t>
      </w:r>
      <w:r w:rsidR="008774D1">
        <w:rPr>
          <w:rFonts w:ascii="Cambria" w:hAnsi="Cambria" w:cs="Arial"/>
          <w:bCs/>
          <w:color w:val="000000" w:themeColor="text1"/>
        </w:rPr>
        <w:t>Z</w:t>
      </w:r>
      <w:r w:rsidRPr="005A2DD5">
        <w:rPr>
          <w:rFonts w:ascii="Cambria" w:hAnsi="Cambria" w:cs="Arial"/>
          <w:bCs/>
          <w:color w:val="000000" w:themeColor="text1"/>
        </w:rPr>
        <w:t xml:space="preserve">amawiającego co do możliwości wykonania przedmiotu zamówienia zgodnie </w:t>
      </w:r>
      <w:r w:rsidR="00287E33">
        <w:rPr>
          <w:rFonts w:ascii="Cambria" w:hAnsi="Cambria" w:cs="Arial"/>
          <w:bCs/>
          <w:color w:val="000000" w:themeColor="text1"/>
        </w:rPr>
        <w:br/>
      </w:r>
      <w:r w:rsidRPr="005A2DD5">
        <w:rPr>
          <w:rFonts w:ascii="Cambria" w:hAnsi="Cambria" w:cs="Arial"/>
          <w:bCs/>
          <w:color w:val="000000" w:themeColor="text1"/>
        </w:rPr>
        <w:t xml:space="preserve">z wymaganiami określonymi przez </w:t>
      </w:r>
      <w:r w:rsidR="008774D1">
        <w:rPr>
          <w:rFonts w:ascii="Cambria" w:hAnsi="Cambria" w:cs="Arial"/>
          <w:bCs/>
          <w:color w:val="000000" w:themeColor="text1"/>
        </w:rPr>
        <w:t>Z</w:t>
      </w:r>
      <w:r w:rsidRPr="005A2DD5">
        <w:rPr>
          <w:rFonts w:ascii="Cambria" w:hAnsi="Cambria" w:cs="Arial"/>
          <w:bCs/>
          <w:color w:val="000000" w:themeColor="text1"/>
        </w:rPr>
        <w:t xml:space="preserve">amawiającego lub wynikającymi </w:t>
      </w:r>
      <w:r w:rsidR="00287E33">
        <w:rPr>
          <w:rFonts w:ascii="Cambria" w:hAnsi="Cambria" w:cs="Arial"/>
          <w:bCs/>
          <w:color w:val="000000" w:themeColor="text1"/>
        </w:rPr>
        <w:br/>
      </w:r>
      <w:r w:rsidRPr="005A2DD5">
        <w:rPr>
          <w:rFonts w:ascii="Cambria" w:hAnsi="Cambria" w:cs="Arial"/>
          <w:bCs/>
          <w:color w:val="000000" w:themeColor="text1"/>
        </w:rPr>
        <w:t>z odrębnych przepisów oraz w przypadkach określonych w ust. 1 a ustawy</w:t>
      </w:r>
      <w:r w:rsidR="008774D1">
        <w:rPr>
          <w:rFonts w:ascii="Cambria" w:hAnsi="Cambria" w:cs="Arial"/>
          <w:bCs/>
          <w:color w:val="000000" w:themeColor="text1"/>
        </w:rPr>
        <w:t xml:space="preserve"> Pzp, Z</w:t>
      </w:r>
      <w:r w:rsidRPr="005A2DD5">
        <w:rPr>
          <w:rFonts w:ascii="Cambria" w:hAnsi="Cambria" w:cs="Arial"/>
          <w:bCs/>
          <w:color w:val="000000" w:themeColor="text1"/>
        </w:rPr>
        <w:t>amawiający zwróci się o udzielenie wyjaśnień, w tym złożenie dowodów, dotyczących wyliczenia ceny, w szczególności w zakresie wskazanym w art. 90 ust. 1 pkt. 1-5 ustawy.</w:t>
      </w:r>
    </w:p>
    <w:p w14:paraId="0E2AE6F2" w14:textId="77777777" w:rsidR="00E36341" w:rsidRPr="002E1572" w:rsidRDefault="00E36341" w:rsidP="00B32AFD">
      <w:pPr>
        <w:widowControl w:val="0"/>
        <w:spacing w:line="276" w:lineRule="auto"/>
        <w:ind w:left="720"/>
        <w:jc w:val="both"/>
        <w:outlineLvl w:val="3"/>
        <w:rPr>
          <w:rFonts w:ascii="Cambria" w:hAnsi="Cambria" w:cs="Arial"/>
          <w:bCs/>
          <w:i/>
          <w:color w:val="000000" w:themeColor="text1"/>
        </w:rPr>
      </w:pPr>
      <w:r w:rsidRPr="002E1572">
        <w:rPr>
          <w:rFonts w:ascii="Cambria" w:hAnsi="Cambria" w:cs="Arial"/>
          <w:bCs/>
          <w:i/>
          <w:color w:val="000000" w:themeColor="text1"/>
        </w:rPr>
        <w:t>Obowiązek wykazania, że oferta nie zawiera rażąco niskiej ceny, spoczywa na Wykonawcy.</w:t>
      </w:r>
    </w:p>
    <w:p w14:paraId="1EEA8DDC" w14:textId="77777777" w:rsidR="006B618A" w:rsidRPr="005A2DD5" w:rsidRDefault="00E36341" w:rsidP="008413D5">
      <w:pPr>
        <w:widowControl w:val="0"/>
        <w:numPr>
          <w:ilvl w:val="1"/>
          <w:numId w:val="40"/>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Zamawiający poprawi w ofercie:</w:t>
      </w:r>
    </w:p>
    <w:p w14:paraId="2750F063"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oczywiste omyłki pisarskie,</w:t>
      </w:r>
    </w:p>
    <w:p w14:paraId="6722DA08"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oczywiste omyłki rachunkowe, z uwzględnieniem konsekwencji rachunkowych dokonanych poprawek,</w:t>
      </w:r>
    </w:p>
    <w:p w14:paraId="3F135D77" w14:textId="77777777" w:rsidR="00E36341" w:rsidRPr="005A2DD5" w:rsidRDefault="00E36341" w:rsidP="008413D5">
      <w:pPr>
        <w:pStyle w:val="Akapitzlist"/>
        <w:numPr>
          <w:ilvl w:val="0"/>
          <w:numId w:val="16"/>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inne omyłki polegające na niezgodności oferty z SIWZ, niepowodujące istotnych zmian w treści oferty,</w:t>
      </w:r>
    </w:p>
    <w:p w14:paraId="64F58208" w14:textId="77777777" w:rsidR="00E36341" w:rsidRPr="008774D1" w:rsidRDefault="00E36341" w:rsidP="00B32AFD">
      <w:pPr>
        <w:spacing w:line="276" w:lineRule="auto"/>
        <w:ind w:left="340"/>
        <w:jc w:val="both"/>
        <w:rPr>
          <w:rFonts w:ascii="Cambria" w:hAnsi="Cambria" w:cs="Arial"/>
          <w:bCs/>
          <w:i/>
          <w:color w:val="000000" w:themeColor="text1"/>
        </w:rPr>
      </w:pPr>
      <w:r w:rsidRPr="005A2DD5">
        <w:rPr>
          <w:rFonts w:ascii="Cambria" w:hAnsi="Cambria" w:cs="Arial"/>
          <w:bCs/>
          <w:color w:val="000000" w:themeColor="text1"/>
        </w:rPr>
        <w:tab/>
      </w:r>
      <w:r w:rsidRPr="008774D1">
        <w:rPr>
          <w:rFonts w:ascii="Cambria" w:hAnsi="Cambria" w:cs="Arial"/>
          <w:bCs/>
          <w:i/>
          <w:color w:val="000000" w:themeColor="text1"/>
        </w:rPr>
        <w:t xml:space="preserve">niezwłocznie zawiadamiając o tym </w:t>
      </w:r>
      <w:r w:rsidR="008774D1">
        <w:rPr>
          <w:rFonts w:ascii="Cambria" w:hAnsi="Cambria" w:cs="Arial"/>
          <w:bCs/>
          <w:i/>
          <w:color w:val="000000" w:themeColor="text1"/>
        </w:rPr>
        <w:t>W</w:t>
      </w:r>
      <w:r w:rsidRPr="008774D1">
        <w:rPr>
          <w:rFonts w:ascii="Cambria" w:hAnsi="Cambria" w:cs="Arial"/>
          <w:bCs/>
          <w:i/>
          <w:color w:val="000000" w:themeColor="text1"/>
        </w:rPr>
        <w:t xml:space="preserve">ykonawcę, którego oferta została </w:t>
      </w:r>
      <w:r w:rsidRPr="008774D1">
        <w:rPr>
          <w:rFonts w:ascii="Cambria" w:hAnsi="Cambria" w:cs="Arial"/>
          <w:bCs/>
          <w:i/>
          <w:color w:val="000000" w:themeColor="text1"/>
        </w:rPr>
        <w:tab/>
        <w:t>poprawiona.</w:t>
      </w:r>
    </w:p>
    <w:p w14:paraId="398A6B03" w14:textId="77777777" w:rsidR="008E6116" w:rsidRPr="005A2DD5" w:rsidRDefault="008E6116" w:rsidP="008413D5">
      <w:pPr>
        <w:pStyle w:val="Akapitzlist"/>
        <w:numPr>
          <w:ilvl w:val="1"/>
          <w:numId w:val="40"/>
        </w:numPr>
        <w:autoSpaceDE w:val="0"/>
        <w:autoSpaceDN w:val="0"/>
        <w:adjustRightInd w:val="0"/>
        <w:spacing w:line="276" w:lineRule="auto"/>
        <w:rPr>
          <w:rFonts w:ascii="Cambria" w:hAnsi="Cambria" w:cs="Arial"/>
          <w:b/>
          <w:color w:val="000000" w:themeColor="text1"/>
          <w:sz w:val="24"/>
          <w:szCs w:val="24"/>
        </w:rPr>
      </w:pPr>
      <w:r w:rsidRPr="005A2DD5">
        <w:rPr>
          <w:rFonts w:ascii="Cambria" w:hAnsi="Cambria" w:cs="Arial"/>
          <w:b/>
          <w:color w:val="000000" w:themeColor="text1"/>
          <w:sz w:val="24"/>
          <w:szCs w:val="24"/>
        </w:rPr>
        <w:t>Zamawiający informuje, iż na podstawie art. 24 aa ustawy</w:t>
      </w:r>
      <w:r w:rsidR="00287E33">
        <w:rPr>
          <w:rFonts w:ascii="Cambria" w:hAnsi="Cambria" w:cs="Arial"/>
          <w:b/>
          <w:color w:val="000000" w:themeColor="text1"/>
          <w:sz w:val="24"/>
          <w:szCs w:val="24"/>
        </w:rPr>
        <w:t xml:space="preserve"> </w:t>
      </w:r>
      <w:r w:rsidR="008774D1" w:rsidRPr="008774D1">
        <w:rPr>
          <w:rFonts w:ascii="Cambria" w:hAnsi="Cambria" w:cs="Arial"/>
          <w:b/>
          <w:bCs/>
          <w:color w:val="000000" w:themeColor="text1"/>
          <w:sz w:val="24"/>
          <w:szCs w:val="24"/>
        </w:rPr>
        <w:t>Pzp</w:t>
      </w:r>
      <w:r w:rsidRPr="005A2DD5">
        <w:rPr>
          <w:rFonts w:ascii="Cambria" w:hAnsi="Cambria" w:cs="Arial"/>
          <w:b/>
          <w:color w:val="000000" w:themeColor="text1"/>
          <w:sz w:val="24"/>
          <w:szCs w:val="24"/>
        </w:rPr>
        <w:t xml:space="preserve"> może najpierw dokonać oceny ofert, a następnie zbadać czy </w:t>
      </w:r>
      <w:r w:rsidR="008774D1">
        <w:rPr>
          <w:rFonts w:ascii="Cambria" w:hAnsi="Cambria" w:cs="Arial"/>
          <w:b/>
          <w:color w:val="000000" w:themeColor="text1"/>
          <w:sz w:val="24"/>
          <w:szCs w:val="24"/>
        </w:rPr>
        <w:t>W</w:t>
      </w:r>
      <w:r w:rsidRPr="005A2DD5">
        <w:rPr>
          <w:rFonts w:ascii="Cambria" w:hAnsi="Cambria" w:cs="Arial"/>
          <w:b/>
          <w:color w:val="000000" w:themeColor="text1"/>
          <w:sz w:val="24"/>
          <w:szCs w:val="24"/>
        </w:rPr>
        <w:t xml:space="preserve">ykonawca, którego oferta została oceniona jako najkorzystniejsza, nie podlega wykluczeniu oraz spełnia warunki udziału w postępowaniu. </w:t>
      </w:r>
    </w:p>
    <w:tbl>
      <w:tblPr>
        <w:tblW w:w="0" w:type="auto"/>
        <w:jc w:val="center"/>
        <w:tblBorders>
          <w:bottom w:val="single" w:sz="4" w:space="0" w:color="auto"/>
        </w:tblBorders>
        <w:tblLook w:val="04A0" w:firstRow="1" w:lastRow="0" w:firstColumn="1" w:lastColumn="0" w:noHBand="0" w:noVBand="1"/>
      </w:tblPr>
      <w:tblGrid>
        <w:gridCol w:w="9070"/>
      </w:tblGrid>
      <w:tr w:rsidR="001722D5" w:rsidRPr="005A2DD5" w14:paraId="64261839" w14:textId="77777777" w:rsidTr="006A383A">
        <w:trPr>
          <w:jc w:val="center"/>
        </w:trPr>
        <w:tc>
          <w:tcPr>
            <w:tcW w:w="9070" w:type="dxa"/>
            <w:shd w:val="clear" w:color="auto" w:fill="auto"/>
          </w:tcPr>
          <w:p w14:paraId="0E382078" w14:textId="77777777" w:rsidR="00287E33" w:rsidRPr="009E4F16" w:rsidRDefault="00287E33" w:rsidP="006A383A">
            <w:pPr>
              <w:suppressAutoHyphens/>
              <w:spacing w:line="276" w:lineRule="auto"/>
              <w:contextualSpacing/>
              <w:jc w:val="center"/>
              <w:textAlignment w:val="baseline"/>
              <w:rPr>
                <w:rFonts w:ascii="Cambria" w:hAnsi="Cambria"/>
                <w:color w:val="000000" w:themeColor="text1"/>
                <w:sz w:val="12"/>
                <w:szCs w:val="12"/>
              </w:rPr>
            </w:pPr>
          </w:p>
          <w:p w14:paraId="1A424EEC" w14:textId="77777777" w:rsidR="001722D5" w:rsidRPr="00773E66" w:rsidRDefault="001722D5" w:rsidP="006A383A">
            <w:pPr>
              <w:suppressAutoHyphens/>
              <w:spacing w:line="276" w:lineRule="auto"/>
              <w:contextualSpacing/>
              <w:jc w:val="center"/>
              <w:textAlignment w:val="baseline"/>
              <w:rPr>
                <w:rFonts w:ascii="Cambria" w:hAnsi="Cambria"/>
                <w:color w:val="000000" w:themeColor="text1"/>
              </w:rPr>
            </w:pPr>
            <w:r w:rsidRPr="00773E66">
              <w:rPr>
                <w:rFonts w:ascii="Cambria" w:hAnsi="Cambria"/>
                <w:color w:val="000000" w:themeColor="text1"/>
              </w:rPr>
              <w:t>Rozdział 12</w:t>
            </w:r>
          </w:p>
          <w:p w14:paraId="7CDA7777" w14:textId="77777777" w:rsidR="001722D5" w:rsidRPr="005A2DD5" w:rsidRDefault="001722D5" w:rsidP="006A383A">
            <w:pPr>
              <w:suppressAutoHyphens/>
              <w:spacing w:line="276" w:lineRule="auto"/>
              <w:contextualSpacing/>
              <w:jc w:val="center"/>
              <w:textAlignment w:val="baseline"/>
              <w:rPr>
                <w:rFonts w:ascii="Cambria" w:hAnsi="Cambria"/>
                <w:color w:val="000000" w:themeColor="text1"/>
              </w:rPr>
            </w:pPr>
            <w:r w:rsidRPr="00773E66">
              <w:rPr>
                <w:rFonts w:ascii="Cambria" w:hAnsi="Cambria"/>
                <w:b/>
                <w:color w:val="000000" w:themeColor="text1"/>
              </w:rPr>
              <w:t xml:space="preserve">OPIS KRYTERIÓW, KTÓRYMI ZAMAWIAJĄCY BĘDZIE SIĘ KIEROWAŁ </w:t>
            </w:r>
            <w:r w:rsidRPr="00773E66">
              <w:rPr>
                <w:rFonts w:ascii="Cambria" w:hAnsi="Cambria"/>
                <w:b/>
                <w:color w:val="000000" w:themeColor="text1"/>
              </w:rPr>
              <w:br/>
              <w:t xml:space="preserve">PRZY WYBORZE OFERTY, WRAZ Z PODANIEM WAG </w:t>
            </w:r>
            <w:r w:rsidRPr="00773E66">
              <w:rPr>
                <w:rFonts w:ascii="Cambria" w:hAnsi="Cambria"/>
                <w:b/>
                <w:color w:val="000000" w:themeColor="text1"/>
              </w:rPr>
              <w:br/>
              <w:t>TYCH KRYTERIÓW I SPOSOBU OCENY OFERT</w:t>
            </w:r>
          </w:p>
        </w:tc>
      </w:tr>
    </w:tbl>
    <w:p w14:paraId="247C36A0" w14:textId="77777777" w:rsidR="001722D5" w:rsidRPr="009E4F16" w:rsidRDefault="001722D5" w:rsidP="001722D5">
      <w:pPr>
        <w:spacing w:line="276" w:lineRule="auto"/>
        <w:ind w:left="340"/>
        <w:rPr>
          <w:rFonts w:ascii="Cambria" w:hAnsi="Cambria" w:cs="Arial"/>
          <w:bCs/>
          <w:color w:val="000000" w:themeColor="text1"/>
          <w:sz w:val="12"/>
          <w:szCs w:val="12"/>
        </w:rPr>
      </w:pPr>
    </w:p>
    <w:p w14:paraId="4C484B86" w14:textId="77777777" w:rsidR="001722D5" w:rsidRPr="005A2DD5" w:rsidRDefault="001722D5" w:rsidP="008413D5">
      <w:pPr>
        <w:pStyle w:val="Akapitzlist"/>
        <w:numPr>
          <w:ilvl w:val="0"/>
          <w:numId w:val="6"/>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0C8644C0" w14:textId="77777777" w:rsidR="001722D5" w:rsidRPr="005A2DD5" w:rsidRDefault="001722D5" w:rsidP="008413D5">
      <w:pPr>
        <w:pStyle w:val="Akapitzlist"/>
        <w:numPr>
          <w:ilvl w:val="0"/>
          <w:numId w:val="6"/>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160830E6" w14:textId="77777777" w:rsidR="001722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które nie zostały odrzucone, na podstawie nast</w:t>
      </w:r>
      <w:r>
        <w:rPr>
          <w:rFonts w:ascii="Cambria" w:hAnsi="Cambria"/>
          <w:color w:val="000000" w:themeColor="text1"/>
          <w:sz w:val="24"/>
          <w:szCs w:val="24"/>
        </w:rPr>
        <w:t>ępujących kryteriów oceny ofert</w:t>
      </w:r>
      <w:r w:rsidR="00BD370B">
        <w:rPr>
          <w:rFonts w:ascii="Cambria" w:hAnsi="Cambria"/>
          <w:color w:val="000000" w:themeColor="text1"/>
          <w:sz w:val="24"/>
          <w:szCs w:val="24"/>
        </w:rPr>
        <w:t>:</w:t>
      </w:r>
    </w:p>
    <w:p w14:paraId="5348B568" w14:textId="77777777" w:rsidR="00F010C1" w:rsidRPr="009E4F16" w:rsidRDefault="00F010C1" w:rsidP="00F010C1">
      <w:pPr>
        <w:pStyle w:val="Akapitzlist"/>
        <w:tabs>
          <w:tab w:val="left" w:pos="709"/>
          <w:tab w:val="left" w:pos="1276"/>
          <w:tab w:val="left" w:pos="1418"/>
        </w:tabs>
        <w:suppressAutoHyphens/>
        <w:spacing w:before="0" w:after="0" w:line="276" w:lineRule="auto"/>
        <w:ind w:left="709"/>
        <w:rPr>
          <w:rFonts w:ascii="Cambria" w:hAnsi="Cambria"/>
          <w:color w:val="000000" w:themeColor="text1"/>
          <w:sz w:val="12"/>
          <w:szCs w:val="1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4191"/>
        <w:gridCol w:w="3349"/>
      </w:tblGrid>
      <w:tr w:rsidR="001722D5" w:rsidRPr="005A2DD5" w14:paraId="17233A1E" w14:textId="77777777" w:rsidTr="006A383A">
        <w:tc>
          <w:tcPr>
            <w:tcW w:w="709" w:type="dxa"/>
            <w:shd w:val="pct10" w:color="auto" w:fill="auto"/>
          </w:tcPr>
          <w:p w14:paraId="2764260F"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255" w:type="dxa"/>
            <w:shd w:val="pct10" w:color="auto" w:fill="auto"/>
          </w:tcPr>
          <w:p w14:paraId="4814C7AB"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99" w:type="dxa"/>
            <w:shd w:val="pct10" w:color="auto" w:fill="auto"/>
          </w:tcPr>
          <w:p w14:paraId="603CCA21"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1722D5" w:rsidRPr="005A2DD5" w14:paraId="6F06FD4A" w14:textId="77777777" w:rsidTr="006A383A">
        <w:tc>
          <w:tcPr>
            <w:tcW w:w="709" w:type="dxa"/>
            <w:shd w:val="clear" w:color="auto" w:fill="auto"/>
            <w:vAlign w:val="center"/>
          </w:tcPr>
          <w:p w14:paraId="3D795A7A"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255" w:type="dxa"/>
            <w:shd w:val="clear" w:color="auto" w:fill="auto"/>
          </w:tcPr>
          <w:p w14:paraId="7390E265"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99" w:type="dxa"/>
            <w:shd w:val="clear" w:color="auto" w:fill="auto"/>
          </w:tcPr>
          <w:p w14:paraId="184A21FF"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60</w:t>
            </w:r>
          </w:p>
        </w:tc>
      </w:tr>
      <w:tr w:rsidR="001722D5" w:rsidRPr="005A2DD5" w14:paraId="564B9D74" w14:textId="77777777" w:rsidTr="006A383A">
        <w:tc>
          <w:tcPr>
            <w:tcW w:w="709" w:type="dxa"/>
            <w:shd w:val="clear" w:color="auto" w:fill="auto"/>
            <w:vAlign w:val="center"/>
          </w:tcPr>
          <w:p w14:paraId="7A2FEEEC"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lastRenderedPageBreak/>
              <w:t>2</w:t>
            </w:r>
          </w:p>
        </w:tc>
        <w:tc>
          <w:tcPr>
            <w:tcW w:w="4255" w:type="dxa"/>
            <w:shd w:val="clear" w:color="auto" w:fill="auto"/>
          </w:tcPr>
          <w:p w14:paraId="1BEDDB6F" w14:textId="77777777" w:rsidR="001722D5" w:rsidRPr="005A2DD5" w:rsidRDefault="001722D5" w:rsidP="00E72762">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Długość okresu gwarancji na roboty budowlane oraz zamontowane materiały i urządzenia (G)</w:t>
            </w:r>
          </w:p>
        </w:tc>
        <w:tc>
          <w:tcPr>
            <w:tcW w:w="3399" w:type="dxa"/>
            <w:shd w:val="clear" w:color="auto" w:fill="auto"/>
          </w:tcPr>
          <w:p w14:paraId="0F07E301"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3C9C6140"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40</w:t>
            </w:r>
          </w:p>
        </w:tc>
      </w:tr>
    </w:tbl>
    <w:p w14:paraId="2DE456BD" w14:textId="77777777" w:rsidR="001722D5" w:rsidRPr="009E4F16" w:rsidRDefault="001722D5" w:rsidP="001722D5">
      <w:pPr>
        <w:pStyle w:val="Akapitzlist"/>
        <w:tabs>
          <w:tab w:val="left" w:pos="709"/>
          <w:tab w:val="left" w:pos="1276"/>
          <w:tab w:val="left" w:pos="1418"/>
        </w:tabs>
        <w:suppressAutoHyphens/>
        <w:spacing w:before="0" w:after="0" w:line="276" w:lineRule="auto"/>
        <w:ind w:left="709"/>
        <w:rPr>
          <w:rFonts w:ascii="Cambria" w:hAnsi="Cambria"/>
          <w:color w:val="000000" w:themeColor="text1"/>
          <w:sz w:val="12"/>
          <w:szCs w:val="12"/>
        </w:rPr>
      </w:pPr>
    </w:p>
    <w:p w14:paraId="2BE06435" w14:textId="77777777" w:rsidR="001722D5" w:rsidRPr="005A2D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5A710D09" w14:textId="77777777" w:rsidR="001722D5" w:rsidRPr="005A2D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 xml:space="preserve">Punkty za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zostaną obliczone według wzoru:</w:t>
      </w:r>
    </w:p>
    <w:p w14:paraId="3E0DEC8F" w14:textId="77777777" w:rsidR="001722D5" w:rsidRPr="00773E66"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773E66">
        <w:rPr>
          <w:rFonts w:ascii="Cambria" w:hAnsi="Cambria"/>
          <w:i/>
          <w:color w:val="000000" w:themeColor="text1"/>
          <w:sz w:val="24"/>
          <w:szCs w:val="24"/>
        </w:rPr>
        <w:tab/>
      </w:r>
      <w:r w:rsidRPr="00773E66">
        <w:rPr>
          <w:rFonts w:ascii="Cambria" w:hAnsi="Cambria"/>
          <w:b/>
          <w:i/>
          <w:color w:val="000000" w:themeColor="text1"/>
          <w:sz w:val="24"/>
          <w:szCs w:val="24"/>
        </w:rPr>
        <w:tab/>
        <w:t>C</w:t>
      </w:r>
      <w:r w:rsidRPr="00773E66">
        <w:rPr>
          <w:rFonts w:ascii="Cambria" w:hAnsi="Cambria"/>
          <w:b/>
          <w:i/>
          <w:color w:val="000000" w:themeColor="text1"/>
          <w:sz w:val="24"/>
          <w:szCs w:val="24"/>
          <w:vertAlign w:val="subscript"/>
        </w:rPr>
        <w:t>n</w:t>
      </w:r>
    </w:p>
    <w:p w14:paraId="3738FF12" w14:textId="77777777" w:rsidR="001722D5" w:rsidRPr="00773E66"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773E66">
        <w:rPr>
          <w:rFonts w:ascii="Cambria" w:hAnsi="Cambria"/>
          <w:b/>
          <w:i/>
          <w:color w:val="000000" w:themeColor="text1"/>
          <w:sz w:val="24"/>
          <w:szCs w:val="24"/>
        </w:rPr>
        <w:t xml:space="preserve">C = </w:t>
      </w:r>
      <w:r w:rsidRPr="00773E66">
        <w:rPr>
          <w:rFonts w:ascii="Cambria" w:hAnsi="Cambria"/>
          <w:b/>
          <w:i/>
          <w:color w:val="000000" w:themeColor="text1"/>
          <w:sz w:val="24"/>
          <w:szCs w:val="24"/>
        </w:rPr>
        <w:tab/>
        <w:t xml:space="preserve">------- x 60 pkt </w:t>
      </w:r>
    </w:p>
    <w:p w14:paraId="209E1634" w14:textId="77777777" w:rsidR="001722D5" w:rsidRPr="00773E66"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773E66">
        <w:rPr>
          <w:rFonts w:ascii="Cambria" w:hAnsi="Cambria"/>
          <w:b/>
          <w:i/>
          <w:color w:val="000000" w:themeColor="text1"/>
          <w:sz w:val="24"/>
          <w:szCs w:val="24"/>
        </w:rPr>
        <w:tab/>
        <w:t>C</w:t>
      </w:r>
      <w:r w:rsidRPr="00773E66">
        <w:rPr>
          <w:rFonts w:ascii="Cambria" w:hAnsi="Cambria"/>
          <w:b/>
          <w:i/>
          <w:color w:val="000000" w:themeColor="text1"/>
          <w:sz w:val="24"/>
          <w:szCs w:val="24"/>
          <w:vertAlign w:val="subscript"/>
        </w:rPr>
        <w:t>b</w:t>
      </w:r>
    </w:p>
    <w:p w14:paraId="6BC6995C" w14:textId="77777777" w:rsidR="001722D5" w:rsidRPr="005A2DD5" w:rsidRDefault="001722D5" w:rsidP="001722D5">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14:paraId="3CF661C6"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5A2DD5">
        <w:rPr>
          <w:rFonts w:ascii="Cambria" w:hAnsi="Cambria"/>
          <w:color w:val="000000" w:themeColor="text1"/>
          <w:sz w:val="24"/>
          <w:szCs w:val="24"/>
        </w:rPr>
        <w:t xml:space="preserve"> ilość punktów za kryterium cena,</w:t>
      </w:r>
    </w:p>
    <w:p w14:paraId="5311AC70"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681137C6"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7795A721"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p>
    <w:p w14:paraId="43399506" w14:textId="77777777" w:rsidR="001722D5" w:rsidRPr="005A2DD5" w:rsidRDefault="001722D5" w:rsidP="001722D5">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1316E0B9" w14:textId="77777777" w:rsidR="001722D5" w:rsidRPr="005A2DD5" w:rsidRDefault="001722D5" w:rsidP="001722D5">
      <w:pPr>
        <w:pStyle w:val="Listanumerowana2"/>
        <w:spacing w:line="276" w:lineRule="auto"/>
        <w:ind w:left="709" w:hanging="709"/>
        <w:rPr>
          <w:rFonts w:ascii="Cambria" w:hAnsi="Cambria"/>
          <w:color w:val="000000" w:themeColor="text1"/>
          <w:sz w:val="24"/>
        </w:rPr>
      </w:pPr>
      <w:r w:rsidRPr="005A2DD5">
        <w:rPr>
          <w:rFonts w:ascii="Cambria" w:hAnsi="Cambria"/>
          <w:color w:val="000000" w:themeColor="text1"/>
          <w:sz w:val="24"/>
        </w:rPr>
        <w:t xml:space="preserve">Kryterium </w:t>
      </w:r>
      <w:r w:rsidRPr="005A2DD5">
        <w:rPr>
          <w:rFonts w:ascii="Cambria" w:hAnsi="Cambria"/>
          <w:b/>
          <w:color w:val="000000" w:themeColor="text1"/>
          <w:sz w:val="24"/>
        </w:rPr>
        <w:t>„Długość okresu gwarancji na roboty budowlane oraz zamontowane materiały i urządzenia</w:t>
      </w:r>
      <w:r w:rsidRPr="005A2DD5">
        <w:rPr>
          <w:rFonts w:ascii="Cambria" w:hAnsi="Cambria"/>
          <w:color w:val="000000" w:themeColor="text1"/>
          <w:sz w:val="24"/>
        </w:rPr>
        <w:t>” liczone w okresach miesięcznych:</w:t>
      </w:r>
    </w:p>
    <w:p w14:paraId="6FB7CF01"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p>
    <w:p w14:paraId="798D433C"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maksymalnej długości okresu gwarancji 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(40</w:t>
      </w:r>
      <w:r w:rsidRPr="005A2DD5">
        <w:rPr>
          <w:rFonts w:ascii="Cambria" w:eastAsia="Calibri" w:hAnsi="Cambria" w:cs="Helvetica"/>
          <w:color w:val="000000" w:themeColor="text1"/>
        </w:rPr>
        <w:t>) punktów.</w:t>
      </w:r>
    </w:p>
    <w:p w14:paraId="3B5947F6" w14:textId="77777777" w:rsidR="001722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 xml:space="preserve">W przypadku zaoferowania gwarancji pomiędzy 36 a 60 miesięcy </w:t>
      </w:r>
      <w:r w:rsidR="008774D1">
        <w:rPr>
          <w:rFonts w:ascii="Cambria" w:hAnsi="Cambria" w:cs="Helvetica"/>
          <w:color w:val="000000" w:themeColor="text1"/>
        </w:rPr>
        <w:t>W</w:t>
      </w:r>
      <w:r w:rsidRPr="005A2DD5">
        <w:rPr>
          <w:rFonts w:ascii="Cambria" w:hAnsi="Cambria" w:cs="Helvetica"/>
          <w:color w:val="000000" w:themeColor="text1"/>
        </w:rPr>
        <w:t>ykonawca otrzyma pkt wg wzoru:</w:t>
      </w:r>
    </w:p>
    <w:p w14:paraId="6B2A893F" w14:textId="77777777" w:rsidR="00773E66" w:rsidRPr="005A2DD5" w:rsidRDefault="00773E66" w:rsidP="001722D5">
      <w:pPr>
        <w:tabs>
          <w:tab w:val="left" w:pos="360"/>
        </w:tabs>
        <w:spacing w:line="276" w:lineRule="auto"/>
        <w:ind w:left="709"/>
        <w:contextualSpacing/>
        <w:jc w:val="both"/>
        <w:rPr>
          <w:rFonts w:ascii="Cambria" w:hAnsi="Cambria" w:cs="Helvetica"/>
          <w:color w:val="000000" w:themeColor="text1"/>
        </w:rPr>
      </w:pPr>
    </w:p>
    <w:tbl>
      <w:tblPr>
        <w:tblW w:w="0" w:type="auto"/>
        <w:jc w:val="center"/>
        <w:tblLook w:val="04A0" w:firstRow="1" w:lastRow="0" w:firstColumn="1" w:lastColumn="0" w:noHBand="0" w:noVBand="1"/>
      </w:tblPr>
      <w:tblGrid>
        <w:gridCol w:w="585"/>
        <w:gridCol w:w="2970"/>
      </w:tblGrid>
      <w:tr w:rsidR="001722D5" w:rsidRPr="005A2DD5" w14:paraId="276FA1B2" w14:textId="77777777" w:rsidTr="006A383A">
        <w:trPr>
          <w:jc w:val="center"/>
        </w:trPr>
        <w:tc>
          <w:tcPr>
            <w:tcW w:w="585" w:type="dxa"/>
            <w:shd w:val="clear" w:color="auto" w:fill="auto"/>
          </w:tcPr>
          <w:p w14:paraId="59E030C5"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08BBCB37"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1722D5" w:rsidRPr="005A2DD5" w14:paraId="3FEC5DF1" w14:textId="77777777" w:rsidTr="006A383A">
        <w:trPr>
          <w:jc w:val="center"/>
        </w:trPr>
        <w:tc>
          <w:tcPr>
            <w:tcW w:w="585" w:type="dxa"/>
            <w:shd w:val="clear" w:color="auto" w:fill="auto"/>
          </w:tcPr>
          <w:p w14:paraId="009B03A8"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G =</w:t>
            </w:r>
          </w:p>
        </w:tc>
        <w:tc>
          <w:tcPr>
            <w:tcW w:w="2970" w:type="dxa"/>
            <w:shd w:val="clear" w:color="auto" w:fill="auto"/>
          </w:tcPr>
          <w:p w14:paraId="55E7FD47"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   x 40 pkt</w:t>
            </w:r>
          </w:p>
        </w:tc>
      </w:tr>
      <w:tr w:rsidR="001722D5" w:rsidRPr="005A2DD5" w14:paraId="5F00BE83" w14:textId="77777777" w:rsidTr="006A383A">
        <w:trPr>
          <w:jc w:val="center"/>
        </w:trPr>
        <w:tc>
          <w:tcPr>
            <w:tcW w:w="585" w:type="dxa"/>
            <w:shd w:val="clear" w:color="auto" w:fill="auto"/>
          </w:tcPr>
          <w:p w14:paraId="69DCC0FD"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54E48CF7"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14:paraId="3A999F2D"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14:paraId="327C574B"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 xml:space="preserve">G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14:paraId="672D98D5" w14:textId="77777777" w:rsidR="001722D5" w:rsidRPr="005A2DD5" w:rsidRDefault="001722D5" w:rsidP="001722D5">
      <w:pPr>
        <w:tabs>
          <w:tab w:val="left" w:pos="360"/>
        </w:tabs>
        <w:spacing w:line="276" w:lineRule="auto"/>
        <w:ind w:left="2113" w:hanging="1120"/>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najdłuższy oferowany kres gwarancji</w:t>
      </w:r>
      <w:r>
        <w:rPr>
          <w:rFonts w:ascii="Cambria" w:eastAsia="Calibri" w:hAnsi="Cambria" w:cs="Arial"/>
          <w:bCs/>
          <w:color w:val="000000" w:themeColor="text1"/>
        </w:rPr>
        <w:t>,</w:t>
      </w:r>
    </w:p>
    <w:p w14:paraId="5B4D133F"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14:paraId="36E838FF" w14:textId="77777777" w:rsidR="001722D5" w:rsidRPr="005A2DD5" w:rsidRDefault="001722D5" w:rsidP="001722D5">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2"/>
      </w:tblGrid>
      <w:tr w:rsidR="001722D5" w:rsidRPr="005A2DD5" w14:paraId="634E094E" w14:textId="77777777" w:rsidTr="006A383A">
        <w:tc>
          <w:tcPr>
            <w:tcW w:w="8466" w:type="dxa"/>
            <w:shd w:val="clear" w:color="auto" w:fill="auto"/>
          </w:tcPr>
          <w:p w14:paraId="05DF51B4" w14:textId="77777777" w:rsidR="001722D5" w:rsidRPr="005A2DD5" w:rsidRDefault="001722D5" w:rsidP="008774D1">
            <w:pPr>
              <w:autoSpaceDE w:val="0"/>
              <w:autoSpaceDN w:val="0"/>
              <w:adjustRightInd w:val="0"/>
              <w:spacing w:line="276" w:lineRule="auto"/>
              <w:jc w:val="both"/>
              <w:rPr>
                <w:rFonts w:ascii="Cambria" w:eastAsia="Calibri" w:hAnsi="Cambria" w:cs="Helvetica"/>
                <w:bCs/>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przedziale od 36 miesięcy do 60 miesięcy. </w:t>
            </w:r>
            <w:r w:rsidRPr="005A2DD5">
              <w:rPr>
                <w:rFonts w:ascii="Cambria" w:eastAsia="Calibri" w:hAnsi="Cambria" w:cs="Helvetica"/>
                <w:b/>
                <w:color w:val="000000" w:themeColor="text1"/>
              </w:rPr>
              <w:t xml:space="preserve">W przypadku zaoferowania przez Wykonawcę długości gwarancji krótszego niż 36 m-cy, </w:t>
            </w:r>
            <w:r w:rsidRPr="005A2DD5">
              <w:rPr>
                <w:rFonts w:ascii="Cambria" w:eastAsia="Calibri" w:hAnsi="Cambria" w:cs="Helvetica"/>
                <w:b/>
                <w:color w:val="000000" w:themeColor="text1"/>
              </w:rPr>
              <w:lastRenderedPageBreak/>
              <w:t>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 xml:space="preserve">W przypadku, gdy Wykonawca w ogóle nie wskaże </w:t>
            </w:r>
            <w:r w:rsidR="00287E33">
              <w:rPr>
                <w:rFonts w:ascii="Cambria" w:eastAsia="Calibri" w:hAnsi="Cambria" w:cs="Helvetica"/>
                <w:b/>
                <w:color w:val="000000" w:themeColor="text1"/>
              </w:rPr>
              <w:br/>
            </w:r>
            <w:r w:rsidRPr="005A2DD5">
              <w:rPr>
                <w:rFonts w:ascii="Cambria" w:eastAsia="Calibri" w:hAnsi="Cambria" w:cs="Helvetica"/>
                <w:b/>
                <w:color w:val="000000" w:themeColor="text1"/>
              </w:rPr>
              <w:t xml:space="preserve">w ofercie oferowanego okresu gwarancji </w:t>
            </w:r>
            <w:r w:rsidR="008774D1">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m-cy </w:t>
            </w:r>
            <w:r w:rsidR="00500136">
              <w:rPr>
                <w:rFonts w:ascii="Cambria" w:eastAsia="Calibri" w:hAnsi="Cambria" w:cs="Helvetica"/>
                <w:color w:val="000000" w:themeColor="text1"/>
              </w:rPr>
              <w:t>–</w:t>
            </w:r>
            <w:r w:rsidRPr="005A2DD5">
              <w:rPr>
                <w:rFonts w:ascii="Cambria" w:eastAsia="Calibri" w:hAnsi="Cambria" w:cs="Helvetica"/>
                <w:color w:val="000000" w:themeColor="text1"/>
              </w:rPr>
              <w:t xml:space="preserve"> najdłuższy przyjęty w kryterium oceny ofert „Długość okresu gwarancji na roboty budowlane oraz zamontowane elementy i urządzenia”. </w:t>
            </w:r>
            <w:r w:rsidRPr="005A2DD5">
              <w:rPr>
                <w:rFonts w:ascii="Cambria" w:eastAsia="Calibri" w:hAnsi="Cambria" w:cs="Helvetica"/>
                <w:b/>
                <w:color w:val="000000" w:themeColor="text1"/>
              </w:rPr>
              <w:t xml:space="preserve">Wykonawcy oferują długości okresu gwarancji w pełnych miesiącach </w:t>
            </w:r>
            <w:r w:rsidR="00287E33">
              <w:rPr>
                <w:rFonts w:ascii="Cambria" w:eastAsia="Calibri" w:hAnsi="Cambria" w:cs="Helvetica"/>
                <w:b/>
                <w:color w:val="000000" w:themeColor="text1"/>
              </w:rPr>
              <w:br/>
            </w:r>
            <w:r w:rsidRPr="005A2DD5">
              <w:rPr>
                <w:rFonts w:ascii="Cambria" w:eastAsia="Calibri" w:hAnsi="Cambria" w:cs="Helvetica"/>
                <w:b/>
                <w:color w:val="000000" w:themeColor="text1"/>
              </w:rPr>
              <w:t>(w przedziale od 36 do 60 miesięcy).</w:t>
            </w:r>
          </w:p>
        </w:tc>
      </w:tr>
    </w:tbl>
    <w:p w14:paraId="43C7E7E7" w14:textId="77777777" w:rsidR="00773E66" w:rsidRDefault="00773E66" w:rsidP="00773E66">
      <w:pPr>
        <w:pStyle w:val="Listanumerowana2"/>
        <w:numPr>
          <w:ilvl w:val="0"/>
          <w:numId w:val="0"/>
        </w:numPr>
        <w:ind w:left="709"/>
        <w:rPr>
          <w:rFonts w:ascii="Cambria" w:hAnsi="Cambria"/>
          <w:sz w:val="24"/>
        </w:rPr>
      </w:pPr>
    </w:p>
    <w:p w14:paraId="67185857" w14:textId="77777777" w:rsidR="001722D5" w:rsidRPr="007C1D98" w:rsidRDefault="001722D5" w:rsidP="001722D5">
      <w:pPr>
        <w:pStyle w:val="Listanumerowana2"/>
        <w:ind w:left="709" w:hanging="709"/>
        <w:rPr>
          <w:rFonts w:ascii="Cambria" w:hAnsi="Cambria"/>
          <w:sz w:val="24"/>
        </w:rPr>
      </w:pPr>
      <w:r w:rsidRPr="007C1D98">
        <w:rPr>
          <w:rFonts w:ascii="Cambria" w:hAnsi="Cambria"/>
          <w:sz w:val="24"/>
        </w:rPr>
        <w:t>Za najkorzystniejszą ofertę zostanie uznana oferta, która otrzyma największą ilość punktów (O) obliczoną na podstawie wzoru:</w:t>
      </w:r>
    </w:p>
    <w:p w14:paraId="2C01F020" w14:textId="77777777" w:rsidR="001722D5" w:rsidRPr="009E4F16" w:rsidRDefault="001722D5" w:rsidP="001722D5">
      <w:pPr>
        <w:pStyle w:val="Akapitzlist"/>
        <w:tabs>
          <w:tab w:val="left" w:pos="993"/>
        </w:tabs>
        <w:autoSpaceDE w:val="0"/>
        <w:autoSpaceDN w:val="0"/>
        <w:adjustRightInd w:val="0"/>
        <w:spacing w:after="0"/>
        <w:ind w:left="993"/>
        <w:jc w:val="center"/>
        <w:rPr>
          <w:rFonts w:ascii="Cambria" w:hAnsi="Cambria" w:cs="Helvetica"/>
          <w:b/>
          <w:bCs/>
          <w:color w:val="000000"/>
          <w:sz w:val="8"/>
          <w:szCs w:val="8"/>
        </w:rPr>
      </w:pPr>
    </w:p>
    <w:p w14:paraId="6165D264" w14:textId="77777777" w:rsidR="001722D5" w:rsidRPr="007C1D98" w:rsidRDefault="001722D5" w:rsidP="001722D5">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sidRPr="007C1D98">
        <w:rPr>
          <w:rFonts w:ascii="Cambria" w:hAnsi="Cambria" w:cs="Helvetica"/>
          <w:b/>
          <w:bCs/>
          <w:color w:val="000000"/>
          <w:sz w:val="24"/>
          <w:szCs w:val="24"/>
        </w:rPr>
        <w:t xml:space="preserve">O = C + G </w:t>
      </w:r>
    </w:p>
    <w:p w14:paraId="1A452D35"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6AE40CCA"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O</w:t>
      </w:r>
      <w:r w:rsidRPr="007C1D98">
        <w:rPr>
          <w:rFonts w:ascii="Cambria" w:hAnsi="Cambria" w:cs="Helvetica"/>
          <w:bCs/>
          <w:color w:val="000000"/>
          <w:sz w:val="24"/>
          <w:szCs w:val="24"/>
        </w:rPr>
        <w:t xml:space="preserve">- łączna ilość punktów oferty ocenianej, </w:t>
      </w:r>
    </w:p>
    <w:p w14:paraId="49CB869C"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C</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1FF7F7CC"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G</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„Długość okresu gwarancji na roboty budowlane oraz zamontowane materiały i urządzenia”</w:t>
      </w:r>
      <w:r w:rsidRPr="007C1D98">
        <w:rPr>
          <w:rFonts w:ascii="Cambria" w:hAnsi="Cambria" w:cs="Helvetica"/>
          <w:bCs/>
          <w:color w:val="000000"/>
          <w:sz w:val="24"/>
          <w:szCs w:val="24"/>
        </w:rPr>
        <w:t>.</w:t>
      </w:r>
    </w:p>
    <w:p w14:paraId="06EA20E2" w14:textId="77777777" w:rsidR="001722D5" w:rsidRDefault="001722D5"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eastAsia="Cambria" w:hAnsi="Cambria"/>
          <w:color w:val="000000"/>
          <w:sz w:val="24"/>
          <w:szCs w:val="24"/>
        </w:rPr>
      </w:pPr>
      <w:r w:rsidRPr="0073442A">
        <w:rPr>
          <w:rFonts w:ascii="Cambria" w:eastAsia="Cambria" w:hAnsi="Cambria"/>
          <w:color w:val="000000"/>
          <w:sz w:val="24"/>
          <w:szCs w:val="24"/>
        </w:rPr>
        <w:t xml:space="preserve">Za najkorzystniejszą zostanie uznana oferta z największą liczbą punktów, </w:t>
      </w:r>
      <w:r>
        <w:rPr>
          <w:rFonts w:ascii="Cambria" w:eastAsia="Cambria" w:hAnsi="Cambria"/>
          <w:color w:val="000000"/>
          <w:sz w:val="24"/>
          <w:szCs w:val="24"/>
        </w:rPr>
        <w:br/>
      </w:r>
      <w:r w:rsidRPr="0073442A">
        <w:rPr>
          <w:rFonts w:ascii="Cambria" w:eastAsia="Cambria" w:hAnsi="Cambria"/>
          <w:color w:val="000000"/>
          <w:sz w:val="24"/>
          <w:szCs w:val="24"/>
        </w:rPr>
        <w:t>tj. przedstawiająca najkorzystniejszy bilans kryteriów oceny ofert, o których mowa w pkt 12.1.</w:t>
      </w:r>
    </w:p>
    <w:tbl>
      <w:tblPr>
        <w:tblW w:w="0" w:type="auto"/>
        <w:jc w:val="center"/>
        <w:tblBorders>
          <w:bottom w:val="single" w:sz="4" w:space="0" w:color="auto"/>
        </w:tblBorders>
        <w:tblLook w:val="04A0" w:firstRow="1" w:lastRow="0" w:firstColumn="1" w:lastColumn="0" w:noHBand="0" w:noVBand="1"/>
      </w:tblPr>
      <w:tblGrid>
        <w:gridCol w:w="9070"/>
      </w:tblGrid>
      <w:tr w:rsidR="00B101BD" w:rsidRPr="00EB1AA9" w14:paraId="0225BB33" w14:textId="77777777" w:rsidTr="005A2DD5">
        <w:trPr>
          <w:jc w:val="center"/>
        </w:trPr>
        <w:tc>
          <w:tcPr>
            <w:tcW w:w="9070" w:type="dxa"/>
            <w:shd w:val="clear" w:color="auto" w:fill="auto"/>
          </w:tcPr>
          <w:p w14:paraId="5EFC346C"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0C740787" w14:textId="77777777" w:rsidR="00B101BD" w:rsidRPr="00773E66" w:rsidRDefault="00B101BD"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13</w:t>
            </w:r>
          </w:p>
          <w:p w14:paraId="5A5175EC" w14:textId="77777777" w:rsidR="00B101BD" w:rsidRPr="00EB1AA9" w:rsidRDefault="00B101BD" w:rsidP="00B32AFD">
            <w:pPr>
              <w:suppressAutoHyphens/>
              <w:spacing w:line="276" w:lineRule="auto"/>
              <w:contextualSpacing/>
              <w:jc w:val="center"/>
              <w:textAlignment w:val="baseline"/>
              <w:rPr>
                <w:rFonts w:ascii="Cambria" w:hAnsi="Cambria"/>
                <w:color w:val="000000"/>
              </w:rPr>
            </w:pPr>
            <w:r w:rsidRPr="00773E66">
              <w:rPr>
                <w:rFonts w:ascii="Cambria" w:hAnsi="Cambria"/>
                <w:b/>
                <w:color w:val="000000"/>
              </w:rPr>
              <w:t>UDZIELENIE ZAMÓWIENIA</w:t>
            </w:r>
          </w:p>
        </w:tc>
      </w:tr>
    </w:tbl>
    <w:p w14:paraId="7C8B4C8B" w14:textId="77777777" w:rsidR="00B101BD" w:rsidRPr="009E4F16" w:rsidRDefault="00B101BD" w:rsidP="00B32AFD">
      <w:pPr>
        <w:spacing w:line="276" w:lineRule="auto"/>
        <w:ind w:left="340"/>
        <w:rPr>
          <w:rFonts w:ascii="Cambria" w:hAnsi="Cambria" w:cs="Arial"/>
          <w:bCs/>
          <w:sz w:val="12"/>
          <w:szCs w:val="12"/>
        </w:rPr>
      </w:pPr>
    </w:p>
    <w:p w14:paraId="07047979" w14:textId="77777777" w:rsidR="00EB5A38" w:rsidRPr="00EB5A38" w:rsidRDefault="00EB5A38" w:rsidP="008413D5">
      <w:pPr>
        <w:pStyle w:val="Akapitzlist"/>
        <w:numPr>
          <w:ilvl w:val="0"/>
          <w:numId w:val="6"/>
        </w:numPr>
        <w:tabs>
          <w:tab w:val="left" w:pos="709"/>
          <w:tab w:val="left" w:pos="1276"/>
          <w:tab w:val="left" w:pos="1418"/>
        </w:tabs>
        <w:suppressAutoHyphens/>
        <w:spacing w:before="0" w:after="0" w:line="276" w:lineRule="auto"/>
        <w:rPr>
          <w:rFonts w:ascii="Cambria" w:hAnsi="Cambria"/>
          <w:vanish/>
          <w:color w:val="000000"/>
          <w:sz w:val="24"/>
          <w:szCs w:val="24"/>
        </w:rPr>
      </w:pPr>
    </w:p>
    <w:p w14:paraId="51B4BCA5" w14:textId="77777777" w:rsidR="00EB5A38"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 xml:space="preserve">Zamawiający udzieli zamówienia </w:t>
      </w:r>
      <w:r w:rsidR="008774D1">
        <w:rPr>
          <w:rFonts w:ascii="Cambria" w:hAnsi="Cambria"/>
          <w:color w:val="000000"/>
          <w:sz w:val="24"/>
          <w:szCs w:val="24"/>
        </w:rPr>
        <w:t>W</w:t>
      </w:r>
      <w:r w:rsidRPr="00EB5A38">
        <w:rPr>
          <w:rFonts w:ascii="Cambria" w:hAnsi="Cambria"/>
          <w:color w:val="000000"/>
          <w:sz w:val="24"/>
          <w:szCs w:val="24"/>
        </w:rPr>
        <w:t>ykonawcy, którego oferta została wybrana jako najkorzystniejsza.</w:t>
      </w:r>
    </w:p>
    <w:p w14:paraId="1DB5EDCB" w14:textId="77777777" w:rsidR="00EB5A38"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Stosownie do art. 92 ust. 1 ustawy</w:t>
      </w:r>
      <w:r w:rsidR="00287E33">
        <w:rPr>
          <w:rFonts w:ascii="Cambria" w:hAnsi="Cambria"/>
          <w:color w:val="000000"/>
          <w:sz w:val="24"/>
          <w:szCs w:val="24"/>
        </w:rPr>
        <w:t xml:space="preserve"> </w:t>
      </w:r>
      <w:r w:rsidR="008774D1" w:rsidRPr="008774D1">
        <w:rPr>
          <w:rFonts w:ascii="Cambria" w:hAnsi="Cambria"/>
          <w:color w:val="000000"/>
          <w:sz w:val="24"/>
          <w:szCs w:val="24"/>
        </w:rPr>
        <w:t>Pzp</w:t>
      </w:r>
      <w:r w:rsidRPr="00EB5A38">
        <w:rPr>
          <w:rFonts w:ascii="Cambria" w:hAnsi="Cambria"/>
          <w:color w:val="000000"/>
          <w:sz w:val="24"/>
          <w:szCs w:val="24"/>
        </w:rPr>
        <w:t xml:space="preserve">, Zamawiający informuje niezwłocznie wszystkich </w:t>
      </w:r>
      <w:r w:rsidR="008774D1">
        <w:rPr>
          <w:rFonts w:ascii="Cambria" w:hAnsi="Cambria"/>
          <w:color w:val="000000"/>
          <w:sz w:val="24"/>
          <w:szCs w:val="24"/>
        </w:rPr>
        <w:t>W</w:t>
      </w:r>
      <w:r w:rsidRPr="00EB5A38">
        <w:rPr>
          <w:rFonts w:ascii="Cambria" w:hAnsi="Cambria"/>
          <w:color w:val="000000"/>
          <w:sz w:val="24"/>
          <w:szCs w:val="24"/>
        </w:rPr>
        <w:t>ykonawców o:</w:t>
      </w:r>
    </w:p>
    <w:p w14:paraId="67705524"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wyborze najkorzystniejszej oferty, podając nazwę albo imię i nazwisko, siedzibę albo miejsce zamieszkania i adres</w:t>
      </w:r>
      <w:r w:rsidR="002E1572">
        <w:rPr>
          <w:rFonts w:ascii="Cambria" w:hAnsi="Cambria"/>
          <w:color w:val="000000"/>
          <w:sz w:val="24"/>
          <w:szCs w:val="24"/>
        </w:rPr>
        <w:t>,</w:t>
      </w:r>
      <w:r w:rsidRPr="00EB5A38">
        <w:rPr>
          <w:rFonts w:ascii="Cambria" w:hAnsi="Cambria"/>
          <w:color w:val="000000"/>
          <w:sz w:val="24"/>
          <w:szCs w:val="24"/>
        </w:rPr>
        <w:t xml:space="preserve"> j</w:t>
      </w:r>
      <w:r w:rsidR="002E1572">
        <w:rPr>
          <w:rFonts w:ascii="Cambria" w:hAnsi="Cambria"/>
          <w:color w:val="000000"/>
          <w:sz w:val="24"/>
          <w:szCs w:val="24"/>
        </w:rPr>
        <w:t xml:space="preserve">eżeli jest miejscem wykonywania </w:t>
      </w:r>
      <w:r w:rsidRPr="00EB5A38">
        <w:rPr>
          <w:rFonts w:ascii="Cambria" w:hAnsi="Cambria"/>
          <w:color w:val="000000"/>
          <w:sz w:val="24"/>
          <w:szCs w:val="24"/>
        </w:rPr>
        <w:t xml:space="preserve">działalności wykonawcy, którego ofertę wybrano oraz nazwy albo imiona </w:t>
      </w:r>
      <w:r>
        <w:rPr>
          <w:rFonts w:ascii="Cambria" w:hAnsi="Cambria"/>
          <w:color w:val="000000"/>
          <w:sz w:val="24"/>
          <w:szCs w:val="24"/>
        </w:rPr>
        <w:br/>
      </w:r>
      <w:r w:rsidRPr="00EB5A38">
        <w:rPr>
          <w:rFonts w:ascii="Cambria" w:hAnsi="Cambria"/>
          <w:color w:val="000000"/>
          <w:sz w:val="24"/>
          <w:szCs w:val="24"/>
        </w:rPr>
        <w:t>i nazwiska, siedziby albo miejsca zamieszkania i adresy</w:t>
      </w:r>
      <w:r w:rsidR="00F910A6">
        <w:rPr>
          <w:rFonts w:ascii="Cambria" w:hAnsi="Cambria"/>
          <w:color w:val="000000"/>
          <w:sz w:val="24"/>
          <w:szCs w:val="24"/>
        </w:rPr>
        <w:t>,</w:t>
      </w:r>
      <w:r w:rsidRPr="00EB5A38">
        <w:rPr>
          <w:rFonts w:ascii="Cambria" w:hAnsi="Cambria"/>
          <w:color w:val="000000"/>
          <w:sz w:val="24"/>
          <w:szCs w:val="24"/>
        </w:rPr>
        <w:t xml:space="preserve"> jeżeli są miejscami wykonywania działalności </w:t>
      </w:r>
      <w:r w:rsidR="008774D1">
        <w:rPr>
          <w:rFonts w:ascii="Cambria" w:hAnsi="Cambria"/>
          <w:color w:val="000000"/>
          <w:sz w:val="24"/>
          <w:szCs w:val="24"/>
        </w:rPr>
        <w:t>W</w:t>
      </w:r>
      <w:r w:rsidRPr="00EB5A38">
        <w:rPr>
          <w:rFonts w:ascii="Cambria" w:hAnsi="Cambria"/>
          <w:color w:val="000000"/>
          <w:sz w:val="24"/>
          <w:szCs w:val="24"/>
        </w:rPr>
        <w:t xml:space="preserve">ykonawców, którzy złożyli oferty, a także przyznaną ofertom w każdym kryterium oceny ofert i łączną punktację, </w:t>
      </w:r>
    </w:p>
    <w:p w14:paraId="5B7F4275"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 xml:space="preserve">ykonawcach, którzy zostali wykluczeni, </w:t>
      </w:r>
    </w:p>
    <w:p w14:paraId="3C25706D"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lastRenderedPageBreak/>
        <w:t>W</w:t>
      </w:r>
      <w:r w:rsidR="00EB5A38" w:rsidRPr="00EB5A38">
        <w:rPr>
          <w:rFonts w:ascii="Cambria" w:hAnsi="Cambria"/>
          <w:color w:val="000000"/>
          <w:sz w:val="24"/>
          <w:szCs w:val="24"/>
        </w:rPr>
        <w:t>ykonawcach, których oferty zostały odrzucone, powodach odrzucenia oferty, a w przypadkach, o których mowa w art. 89 ust. 4 i 5 ustawy</w:t>
      </w:r>
      <w:r>
        <w:rPr>
          <w:rFonts w:ascii="Cambria" w:hAnsi="Cambria"/>
          <w:color w:val="000000"/>
          <w:sz w:val="24"/>
          <w:szCs w:val="24"/>
        </w:rPr>
        <w:t xml:space="preserve"> Pzp</w:t>
      </w:r>
      <w:r w:rsidR="00EB5A38" w:rsidRPr="00EB5A38">
        <w:rPr>
          <w:rFonts w:ascii="Cambria" w:hAnsi="Cambria"/>
          <w:color w:val="000000"/>
          <w:sz w:val="24"/>
          <w:szCs w:val="24"/>
        </w:rPr>
        <w:t xml:space="preserve">, braku równoważności lub braku spełniania wymagań dotyczących wydajności lub funkcjonalności, </w:t>
      </w:r>
    </w:p>
    <w:p w14:paraId="0356CAFC" w14:textId="77777777" w:rsidR="00EB5A38" w:rsidRDefault="008774D1"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 xml:space="preserve">ykonawcach, którzy złożyli oferty niepodlegające odrzuceniu, ale nie zostali zaproszeni do kolejnego etapu negocjacji albo dialogu, </w:t>
      </w:r>
    </w:p>
    <w:p w14:paraId="33B5E0AB"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dopuszczeniu do dynamicznego systemu zakupów, </w:t>
      </w:r>
    </w:p>
    <w:p w14:paraId="6378BFA9" w14:textId="77777777" w:rsid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nieustanowieniu dynamicznego systemu zakupów, </w:t>
      </w:r>
    </w:p>
    <w:p w14:paraId="2A5D916F" w14:textId="77777777" w:rsidR="00EB5A38" w:rsidRPr="00EB5A38" w:rsidRDefault="00EB5A38" w:rsidP="008413D5">
      <w:pPr>
        <w:pStyle w:val="Akapitzlist"/>
        <w:numPr>
          <w:ilvl w:val="0"/>
          <w:numId w:val="17"/>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unieważnieniu postępowania,</w:t>
      </w:r>
    </w:p>
    <w:p w14:paraId="62A11D66" w14:textId="77777777" w:rsidR="00EB5A38" w:rsidRPr="008774D1" w:rsidRDefault="00EB5A38" w:rsidP="00B32AFD">
      <w:pPr>
        <w:pStyle w:val="Akapitzlist"/>
        <w:tabs>
          <w:tab w:val="left" w:pos="709"/>
          <w:tab w:val="left" w:pos="1276"/>
          <w:tab w:val="left" w:pos="1418"/>
        </w:tabs>
        <w:suppressAutoHyphens/>
        <w:spacing w:before="0" w:after="0" w:line="276" w:lineRule="auto"/>
        <w:ind w:left="709"/>
        <w:rPr>
          <w:rFonts w:ascii="Cambria" w:hAnsi="Cambria"/>
          <w:i/>
          <w:color w:val="000000"/>
          <w:sz w:val="24"/>
          <w:szCs w:val="24"/>
        </w:rPr>
      </w:pPr>
      <w:r w:rsidRPr="008774D1">
        <w:rPr>
          <w:rFonts w:ascii="Cambria" w:hAnsi="Cambria"/>
          <w:i/>
          <w:color w:val="000000"/>
          <w:sz w:val="24"/>
          <w:szCs w:val="24"/>
        </w:rPr>
        <w:t>podając uzasadnienie faktyczne i prawne.</w:t>
      </w:r>
    </w:p>
    <w:p w14:paraId="59F1B63C" w14:textId="77777777" w:rsidR="00680577" w:rsidRPr="00AE4481" w:rsidRDefault="00EB5A38" w:rsidP="008413D5">
      <w:pPr>
        <w:pStyle w:val="Akapitzlist"/>
        <w:numPr>
          <w:ilvl w:val="1"/>
          <w:numId w:val="6"/>
        </w:numPr>
        <w:tabs>
          <w:tab w:val="left" w:pos="709"/>
          <w:tab w:val="left" w:pos="1276"/>
          <w:tab w:val="left" w:pos="1418"/>
        </w:tabs>
        <w:suppressAutoHyphens/>
        <w:spacing w:before="0" w:after="0" w:line="276" w:lineRule="auto"/>
        <w:ind w:left="709" w:hanging="709"/>
        <w:rPr>
          <w:rFonts w:ascii="Cambria" w:hAnsi="Cambria"/>
          <w:vanish/>
          <w:color w:val="C00000"/>
          <w:sz w:val="24"/>
          <w:szCs w:val="24"/>
        </w:rPr>
      </w:pPr>
      <w:r w:rsidRPr="008774D1">
        <w:rPr>
          <w:rFonts w:ascii="Cambria" w:hAnsi="Cambria"/>
          <w:color w:val="000000"/>
          <w:sz w:val="24"/>
          <w:szCs w:val="24"/>
        </w:rPr>
        <w:t xml:space="preserve">Informacje o których mowa w pkt. 13.2 tiret pierwszy oraz tiret </w:t>
      </w:r>
      <w:r w:rsidR="005A7D7D" w:rsidRPr="008774D1">
        <w:rPr>
          <w:rFonts w:ascii="Cambria" w:hAnsi="Cambria"/>
          <w:color w:val="000000"/>
          <w:sz w:val="24"/>
          <w:szCs w:val="24"/>
        </w:rPr>
        <w:br/>
      </w:r>
      <w:r w:rsidRPr="008774D1">
        <w:rPr>
          <w:rFonts w:ascii="Cambria" w:hAnsi="Cambria"/>
          <w:color w:val="000000"/>
          <w:sz w:val="24"/>
          <w:szCs w:val="24"/>
        </w:rPr>
        <w:t>piąty – siódmy, Zamawiający opublikuje na swojej stronie internetowej</w:t>
      </w:r>
      <w:r w:rsidR="00FF5E36" w:rsidRPr="008774D1">
        <w:rPr>
          <w:rFonts w:ascii="Cambria" w:hAnsi="Cambria"/>
          <w:color w:val="000000"/>
          <w:sz w:val="24"/>
          <w:szCs w:val="24"/>
        </w:rPr>
        <w:t>:</w:t>
      </w:r>
      <w:r w:rsidR="00AE4481" w:rsidRPr="00AE4481">
        <w:rPr>
          <w:rFonts w:ascii="Cambria" w:hAnsi="Cambria" w:cs="Arial"/>
          <w:bCs/>
          <w:color w:val="000000" w:themeColor="text1"/>
          <w:sz w:val="24"/>
          <w:szCs w:val="24"/>
        </w:rPr>
        <w:t>(</w:t>
      </w:r>
      <w:r w:rsidR="00AE4481" w:rsidRPr="00AE4481">
        <w:rPr>
          <w:rFonts w:ascii="Cambria" w:hAnsi="Cambria" w:cs="Helvetica"/>
          <w:bCs/>
          <w:color w:val="0070C0"/>
          <w:sz w:val="24"/>
          <w:szCs w:val="24"/>
          <w:highlight w:val="yellow"/>
          <w:u w:val="single"/>
        </w:rPr>
        <w:t>http://www.zsckr.okszow.edu.pl</w:t>
      </w:r>
      <w:r w:rsidR="00AE4481" w:rsidRPr="00AE4481">
        <w:rPr>
          <w:rFonts w:ascii="Cambria" w:hAnsi="Cambria" w:cs="Arial"/>
          <w:bCs/>
          <w:sz w:val="24"/>
          <w:szCs w:val="24"/>
        </w:rPr>
        <w:t>)</w:t>
      </w:r>
    </w:p>
    <w:p w14:paraId="28E8F005" w14:textId="77777777" w:rsidR="00B101BD" w:rsidRPr="00AE4481" w:rsidRDefault="00B101BD" w:rsidP="008413D5">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0B4CA997" w14:textId="77777777" w:rsidR="00944E26" w:rsidRPr="00AE4481" w:rsidRDefault="005A7D7D" w:rsidP="005A7D7D">
      <w:pPr>
        <w:widowControl w:val="0"/>
        <w:spacing w:line="276" w:lineRule="auto"/>
        <w:ind w:left="709" w:hanging="709"/>
        <w:jc w:val="both"/>
        <w:outlineLvl w:val="3"/>
        <w:rPr>
          <w:rFonts w:ascii="Cambria" w:hAnsi="Cambria" w:cs="Arial"/>
          <w:bCs/>
          <w:color w:val="000000" w:themeColor="text1"/>
        </w:rPr>
      </w:pPr>
      <w:r w:rsidRPr="00AE4481">
        <w:rPr>
          <w:rFonts w:ascii="Cambria" w:hAnsi="Cambria" w:cs="Arial"/>
          <w:bCs/>
          <w:color w:val="000000" w:themeColor="text1"/>
        </w:rPr>
        <w:t>.</w:t>
      </w:r>
    </w:p>
    <w:tbl>
      <w:tblPr>
        <w:tblW w:w="0" w:type="auto"/>
        <w:jc w:val="center"/>
        <w:tblBorders>
          <w:bottom w:val="single" w:sz="4" w:space="0" w:color="auto"/>
        </w:tblBorders>
        <w:tblLook w:val="04A0" w:firstRow="1" w:lastRow="0" w:firstColumn="1" w:lastColumn="0" w:noHBand="0" w:noVBand="1"/>
      </w:tblPr>
      <w:tblGrid>
        <w:gridCol w:w="9072"/>
      </w:tblGrid>
      <w:tr w:rsidR="00811203" w:rsidRPr="00EB1AA9" w14:paraId="64C22994" w14:textId="77777777" w:rsidTr="009F087A">
        <w:trPr>
          <w:trHeight w:val="1015"/>
          <w:jc w:val="center"/>
        </w:trPr>
        <w:tc>
          <w:tcPr>
            <w:tcW w:w="9102" w:type="dxa"/>
            <w:shd w:val="clear" w:color="auto" w:fill="auto"/>
          </w:tcPr>
          <w:p w14:paraId="1712BB0F"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449EE094" w14:textId="77777777" w:rsidR="00811203" w:rsidRPr="00773E66" w:rsidRDefault="00811203"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14</w:t>
            </w:r>
          </w:p>
          <w:p w14:paraId="1E1A551A" w14:textId="77777777" w:rsidR="00EB5A38" w:rsidRPr="00773E66" w:rsidRDefault="00EB5A38" w:rsidP="00B32AFD">
            <w:pPr>
              <w:suppressAutoHyphens/>
              <w:spacing w:line="276" w:lineRule="auto"/>
              <w:contextualSpacing/>
              <w:jc w:val="center"/>
              <w:textAlignment w:val="baseline"/>
              <w:rPr>
                <w:rFonts w:ascii="Cambria" w:hAnsi="Cambria"/>
                <w:b/>
                <w:color w:val="000000"/>
              </w:rPr>
            </w:pPr>
            <w:r w:rsidRPr="00773E66">
              <w:rPr>
                <w:rFonts w:ascii="Cambria" w:hAnsi="Cambria"/>
                <w:b/>
                <w:color w:val="000000"/>
              </w:rPr>
              <w:t>INFORMACJE O FORMALNOŚCIACH, JAKIE POWINNY ZOSTAĆ DOPEŁNIONE</w:t>
            </w:r>
          </w:p>
          <w:p w14:paraId="733F76EC" w14:textId="77777777" w:rsidR="00811203" w:rsidRPr="00EB1AA9" w:rsidRDefault="00EB5A38" w:rsidP="00B32AFD">
            <w:pPr>
              <w:suppressAutoHyphens/>
              <w:spacing w:line="276" w:lineRule="auto"/>
              <w:contextualSpacing/>
              <w:jc w:val="center"/>
              <w:textAlignment w:val="baseline"/>
              <w:rPr>
                <w:rFonts w:ascii="Cambria" w:hAnsi="Cambria"/>
                <w:color w:val="000000"/>
              </w:rPr>
            </w:pPr>
            <w:r w:rsidRPr="00773E66">
              <w:rPr>
                <w:rFonts w:ascii="Cambria" w:hAnsi="Cambria"/>
                <w:b/>
                <w:color w:val="000000"/>
              </w:rPr>
              <w:t>PO WYBORZE OFERTY W CELU ZAWARCIA UMOWY</w:t>
            </w:r>
          </w:p>
        </w:tc>
      </w:tr>
    </w:tbl>
    <w:p w14:paraId="07C1F7B3" w14:textId="77777777" w:rsidR="00811203" w:rsidRPr="00AB31B8" w:rsidRDefault="00811203" w:rsidP="008413D5">
      <w:pPr>
        <w:pStyle w:val="Akapitzlist"/>
        <w:widowControl w:val="0"/>
        <w:numPr>
          <w:ilvl w:val="0"/>
          <w:numId w:val="37"/>
        </w:numPr>
        <w:spacing w:before="0" w:after="0" w:line="276" w:lineRule="auto"/>
        <w:contextualSpacing w:val="0"/>
        <w:outlineLvl w:val="3"/>
        <w:rPr>
          <w:rFonts w:ascii="Cambria" w:eastAsia="Times New Roman" w:hAnsi="Cambria" w:cs="Arial"/>
          <w:bCs/>
          <w:vanish/>
          <w:sz w:val="24"/>
          <w:szCs w:val="24"/>
          <w:lang w:eastAsia="pl-PL"/>
        </w:rPr>
      </w:pPr>
    </w:p>
    <w:p w14:paraId="374834D7"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681FF964"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2DAF50A3"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39B558DA" w14:textId="77777777" w:rsidR="008829A8" w:rsidRPr="008829A8" w:rsidRDefault="008829A8" w:rsidP="008413D5">
      <w:pPr>
        <w:pStyle w:val="Akapitzlist"/>
        <w:widowControl w:val="0"/>
        <w:numPr>
          <w:ilvl w:val="0"/>
          <w:numId w:val="18"/>
        </w:numPr>
        <w:suppressAutoHyphens/>
        <w:spacing w:before="0" w:after="0" w:line="276" w:lineRule="auto"/>
        <w:outlineLvl w:val="3"/>
        <w:rPr>
          <w:rFonts w:ascii="Cambria" w:hAnsi="Cambria"/>
          <w:vanish/>
          <w:color w:val="000000"/>
        </w:rPr>
      </w:pPr>
    </w:p>
    <w:p w14:paraId="7D1E82A7" w14:textId="77777777" w:rsidR="008829A8" w:rsidRPr="009E4F16" w:rsidRDefault="008829A8" w:rsidP="00B32AFD">
      <w:pPr>
        <w:pStyle w:val="Akapitzlist"/>
        <w:widowControl w:val="0"/>
        <w:suppressAutoHyphens/>
        <w:spacing w:before="0" w:after="0" w:line="276" w:lineRule="auto"/>
        <w:outlineLvl w:val="3"/>
        <w:rPr>
          <w:rFonts w:ascii="Cambria" w:hAnsi="Cambria"/>
          <w:color w:val="000000"/>
          <w:sz w:val="12"/>
          <w:szCs w:val="12"/>
        </w:rPr>
      </w:pPr>
    </w:p>
    <w:p w14:paraId="16872A3F" w14:textId="77777777" w:rsidR="00EB5A38" w:rsidRDefault="008829A8" w:rsidP="008413D5">
      <w:pPr>
        <w:pStyle w:val="Akapitzlist"/>
        <w:widowControl w:val="0"/>
        <w:numPr>
          <w:ilvl w:val="1"/>
          <w:numId w:val="18"/>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 xml:space="preserve">Osoby reprezentujące </w:t>
      </w:r>
      <w:r w:rsidR="008774D1">
        <w:rPr>
          <w:rFonts w:ascii="Cambria" w:hAnsi="Cambria"/>
          <w:color w:val="000000"/>
          <w:sz w:val="24"/>
          <w:szCs w:val="24"/>
        </w:rPr>
        <w:t>W</w:t>
      </w:r>
      <w:r w:rsidRPr="008829A8">
        <w:rPr>
          <w:rFonts w:ascii="Cambria" w:hAnsi="Cambria"/>
          <w:color w:val="000000"/>
          <w:sz w:val="24"/>
          <w:szCs w:val="24"/>
        </w:rPr>
        <w:t xml:space="preserve">ykonawcę przy podpisywaniu umowy powinny posiadać ze sobą dokumenty potwierdzające ich umocowanie do reprezentowania </w:t>
      </w:r>
      <w:r w:rsidR="008774D1">
        <w:rPr>
          <w:rFonts w:ascii="Cambria" w:hAnsi="Cambria"/>
          <w:color w:val="000000"/>
          <w:sz w:val="24"/>
          <w:szCs w:val="24"/>
        </w:rPr>
        <w:t>W</w:t>
      </w:r>
      <w:r w:rsidRPr="008829A8">
        <w:rPr>
          <w:rFonts w:ascii="Cambria" w:hAnsi="Cambria"/>
          <w:color w:val="000000"/>
          <w:sz w:val="24"/>
          <w:szCs w:val="24"/>
        </w:rPr>
        <w:t>ykonawcy, o ile umocowanie to nie będzie</w:t>
      </w:r>
      <w:r w:rsidR="00287E33">
        <w:rPr>
          <w:rFonts w:ascii="Cambria" w:hAnsi="Cambria"/>
          <w:color w:val="000000"/>
          <w:sz w:val="24"/>
          <w:szCs w:val="24"/>
        </w:rPr>
        <w:t xml:space="preserve"> </w:t>
      </w:r>
      <w:r w:rsidRPr="008829A8">
        <w:rPr>
          <w:rFonts w:ascii="Cambria" w:hAnsi="Cambria"/>
          <w:color w:val="000000"/>
          <w:sz w:val="24"/>
          <w:szCs w:val="24"/>
        </w:rPr>
        <w:t>wynikać z dokumentów załączonych do oferty.</w:t>
      </w:r>
    </w:p>
    <w:p w14:paraId="5A6C63D0" w14:textId="77777777" w:rsidR="008829A8" w:rsidRDefault="008829A8" w:rsidP="008413D5">
      <w:pPr>
        <w:pStyle w:val="Akapitzlist"/>
        <w:widowControl w:val="0"/>
        <w:numPr>
          <w:ilvl w:val="1"/>
          <w:numId w:val="18"/>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w:t>
      </w:r>
      <w:r w:rsidR="00287E33">
        <w:rPr>
          <w:rFonts w:ascii="Cambria" w:hAnsi="Cambria"/>
          <w:color w:val="000000"/>
          <w:sz w:val="24"/>
          <w:szCs w:val="24"/>
        </w:rPr>
        <w:t xml:space="preserve"> </w:t>
      </w:r>
      <w:r w:rsidRPr="008829A8">
        <w:rPr>
          <w:rFonts w:ascii="Cambria" w:hAnsi="Cambria"/>
          <w:color w:val="000000"/>
          <w:sz w:val="24"/>
          <w:szCs w:val="24"/>
        </w:rPr>
        <w:t>umowy konsorcjum przez któregokolwiek z jego członków do czasu wykonania zamówienia.</w:t>
      </w:r>
    </w:p>
    <w:p w14:paraId="0B3E13DC" w14:textId="77777777" w:rsidR="00BD370B" w:rsidRDefault="00BD370B" w:rsidP="008413D5">
      <w:pPr>
        <w:pStyle w:val="Akapitzlist"/>
        <w:widowControl w:val="0"/>
        <w:numPr>
          <w:ilvl w:val="1"/>
          <w:numId w:val="18"/>
        </w:numPr>
        <w:suppressAutoHyphens/>
        <w:spacing w:before="0" w:after="0" w:line="276" w:lineRule="auto"/>
        <w:ind w:left="709" w:right="23" w:hanging="709"/>
        <w:outlineLvl w:val="3"/>
        <w:rPr>
          <w:rFonts w:ascii="Cambria" w:hAnsi="Cambria"/>
          <w:color w:val="000000" w:themeColor="text1"/>
          <w:sz w:val="24"/>
          <w:szCs w:val="24"/>
        </w:rPr>
      </w:pPr>
      <w:r w:rsidRPr="005A2DD5">
        <w:rPr>
          <w:rFonts w:ascii="Cambria" w:hAnsi="Cambria"/>
          <w:color w:val="000000" w:themeColor="text1"/>
          <w:sz w:val="24"/>
          <w:szCs w:val="24"/>
        </w:rPr>
        <w:t xml:space="preserve">Wykonawca, którego oferta zostanie uznana za najkorzystniejszą zobowiązany jest złożyć </w:t>
      </w:r>
      <w:r w:rsidR="008774D1">
        <w:rPr>
          <w:rFonts w:ascii="Cambria" w:hAnsi="Cambria"/>
          <w:color w:val="000000" w:themeColor="text1"/>
          <w:sz w:val="24"/>
          <w:szCs w:val="24"/>
        </w:rPr>
        <w:t>Z</w:t>
      </w:r>
      <w:r w:rsidRPr="005A2DD5">
        <w:rPr>
          <w:rFonts w:ascii="Cambria" w:hAnsi="Cambria"/>
          <w:color w:val="000000" w:themeColor="text1"/>
          <w:sz w:val="24"/>
          <w:szCs w:val="24"/>
        </w:rPr>
        <w:t xml:space="preserve">amawiającemu </w:t>
      </w:r>
      <w:r w:rsidRPr="005A2DD5">
        <w:rPr>
          <w:rFonts w:ascii="Cambria" w:hAnsi="Cambria"/>
          <w:b/>
          <w:color w:val="000000" w:themeColor="text1"/>
          <w:sz w:val="24"/>
          <w:szCs w:val="24"/>
          <w:u w:val="single"/>
        </w:rPr>
        <w:t>przed podpisaniem umowy</w:t>
      </w:r>
      <w:r w:rsidR="00287E33">
        <w:rPr>
          <w:rFonts w:ascii="Cambria" w:hAnsi="Cambria"/>
          <w:b/>
          <w:color w:val="000000" w:themeColor="text1"/>
          <w:sz w:val="24"/>
          <w:szCs w:val="24"/>
          <w:u w:val="single"/>
        </w:rPr>
        <w:t xml:space="preserve"> </w:t>
      </w:r>
      <w:r w:rsidRPr="005A2DD5">
        <w:rPr>
          <w:rFonts w:ascii="Cambria" w:hAnsi="Cambria"/>
          <w:b/>
          <w:color w:val="000000" w:themeColor="text1"/>
          <w:sz w:val="24"/>
          <w:szCs w:val="24"/>
        </w:rPr>
        <w:t>kosztorys ofertowy</w:t>
      </w:r>
      <w:r w:rsidRPr="005A2DD5">
        <w:rPr>
          <w:rFonts w:ascii="Cambria" w:hAnsi="Cambria"/>
          <w:color w:val="000000" w:themeColor="text1"/>
          <w:sz w:val="24"/>
          <w:szCs w:val="24"/>
        </w:rPr>
        <w:br/>
        <w:t xml:space="preserve">z wyszczególnieniem zastosowanych w kosztorysie ofertowym składników cenotwórczych </w:t>
      </w:r>
      <w:r w:rsidRPr="008774D1">
        <w:rPr>
          <w:rFonts w:ascii="Cambria" w:hAnsi="Cambria"/>
          <w:i/>
          <w:color w:val="000000" w:themeColor="text1"/>
          <w:sz w:val="24"/>
          <w:szCs w:val="24"/>
        </w:rPr>
        <w:t>(stawka r-g w zł; Kp - koszty pośrednie w % od R i S; Kz – koszty zakupu w % od M; Z- zysk w % od R, S, Kp)</w:t>
      </w:r>
      <w:r w:rsidRPr="005A2DD5">
        <w:rPr>
          <w:rFonts w:ascii="Cambria" w:hAnsi="Cambria"/>
          <w:color w:val="000000" w:themeColor="text1"/>
          <w:sz w:val="24"/>
          <w:szCs w:val="24"/>
        </w:rPr>
        <w:t xml:space="preserve">. Kosztorys ofertowy będzie służył jedynie do obliczenia należnego wynagrodzenia </w:t>
      </w:r>
      <w:r w:rsidR="008774D1">
        <w:rPr>
          <w:rFonts w:ascii="Cambria" w:hAnsi="Cambria"/>
          <w:color w:val="000000" w:themeColor="text1"/>
          <w:sz w:val="24"/>
          <w:szCs w:val="24"/>
        </w:rPr>
        <w:t>W</w:t>
      </w:r>
      <w:r w:rsidRPr="005A2DD5">
        <w:rPr>
          <w:rFonts w:ascii="Cambria" w:hAnsi="Cambria"/>
          <w:color w:val="000000" w:themeColor="text1"/>
          <w:sz w:val="24"/>
          <w:szCs w:val="24"/>
        </w:rPr>
        <w:t xml:space="preserve">ykonawcy w przypadku odstąpienia od umowy, dozwolonej zmiany umowy w zakresie dotyczącym przedmiotu zamówienia lub rezygnacji </w:t>
      </w:r>
      <w:r w:rsidR="008774D1">
        <w:rPr>
          <w:rFonts w:ascii="Cambria" w:hAnsi="Cambria"/>
          <w:color w:val="000000" w:themeColor="text1"/>
          <w:sz w:val="24"/>
          <w:szCs w:val="24"/>
        </w:rPr>
        <w:t>Z</w:t>
      </w:r>
      <w:r w:rsidRPr="005A2DD5">
        <w:rPr>
          <w:rFonts w:ascii="Cambria" w:hAnsi="Cambria"/>
          <w:color w:val="000000" w:themeColor="text1"/>
          <w:sz w:val="24"/>
          <w:szCs w:val="24"/>
        </w:rPr>
        <w:t xml:space="preserve">amawiającego z wykonania części przedmiotu umowy, a podane stawki w przypadku wystąpienia robót zamiennych. </w:t>
      </w:r>
      <w:r w:rsidRPr="005A2DD5">
        <w:rPr>
          <w:rFonts w:ascii="Cambria" w:hAnsi="Cambria"/>
          <w:b/>
          <w:color w:val="000000" w:themeColor="text1"/>
          <w:sz w:val="24"/>
          <w:szCs w:val="24"/>
          <w:u w:val="single"/>
        </w:rPr>
        <w:lastRenderedPageBreak/>
        <w:t>Wykonawca nie ma obowiązku załączenia kosztorysu ofertowego do oferty</w:t>
      </w:r>
      <w:r w:rsidRPr="005A2DD5">
        <w:rPr>
          <w:rFonts w:ascii="Cambria" w:hAnsi="Cambria"/>
          <w:color w:val="000000" w:themeColor="text1"/>
          <w:sz w:val="24"/>
          <w:szCs w:val="24"/>
        </w:rPr>
        <w:t>.</w:t>
      </w:r>
    </w:p>
    <w:p w14:paraId="678C849C" w14:textId="77777777" w:rsidR="00BD370B" w:rsidRPr="00C74E6C" w:rsidRDefault="00BD370B" w:rsidP="008413D5">
      <w:pPr>
        <w:pStyle w:val="Akapitzlist"/>
        <w:widowControl w:val="0"/>
        <w:numPr>
          <w:ilvl w:val="1"/>
          <w:numId w:val="18"/>
        </w:numPr>
        <w:suppressAutoHyphens/>
        <w:spacing w:before="0" w:after="0" w:line="276" w:lineRule="auto"/>
        <w:ind w:left="709" w:right="23" w:hanging="709"/>
        <w:outlineLvl w:val="3"/>
        <w:rPr>
          <w:rFonts w:ascii="Cambria" w:hAnsi="Cambria"/>
          <w:color w:val="000000" w:themeColor="text1"/>
          <w:sz w:val="24"/>
          <w:szCs w:val="24"/>
        </w:rPr>
      </w:pPr>
      <w:r w:rsidRPr="003E1E0E">
        <w:rPr>
          <w:rFonts w:ascii="Cambria" w:hAnsi="Cambria" w:cs="Helvetica"/>
          <w:bCs/>
          <w:color w:val="000000"/>
          <w:sz w:val="24"/>
          <w:szCs w:val="24"/>
        </w:rPr>
        <w:t xml:space="preserve">Wykonawca </w:t>
      </w:r>
      <w:r w:rsidRPr="00212B6B">
        <w:rPr>
          <w:rFonts w:ascii="Cambria" w:hAnsi="Cambria" w:cs="Helvetica"/>
          <w:b/>
          <w:bCs/>
          <w:color w:val="000000"/>
          <w:sz w:val="24"/>
          <w:szCs w:val="24"/>
          <w:u w:val="single"/>
        </w:rPr>
        <w:t>przed zawarciem umowy</w:t>
      </w:r>
      <w:r w:rsidR="00287E33" w:rsidRPr="00287E33">
        <w:rPr>
          <w:rFonts w:ascii="Cambria" w:hAnsi="Cambria" w:cs="Helvetica"/>
          <w:b/>
          <w:bCs/>
          <w:color w:val="000000"/>
          <w:sz w:val="24"/>
          <w:szCs w:val="24"/>
        </w:rPr>
        <w:t xml:space="preserve"> </w:t>
      </w:r>
      <w:r w:rsidRPr="003E1E0E">
        <w:rPr>
          <w:rFonts w:ascii="Cambria" w:hAnsi="Cambria" w:cs="Helvetica"/>
          <w:bCs/>
          <w:color w:val="000000"/>
          <w:sz w:val="24"/>
          <w:szCs w:val="24"/>
        </w:rPr>
        <w:t>musi przedstawić Zamawiającemu dokumenty osób, skierowanych przez Wykonawcę do realizacji zamówienia potwierdzające fakt posiadania przez nich stosowanych uprawnień</w:t>
      </w:r>
      <w:r>
        <w:rPr>
          <w:rFonts w:ascii="Cambria" w:hAnsi="Cambria" w:cs="Helvetica"/>
          <w:bCs/>
          <w:color w:val="000000"/>
          <w:sz w:val="24"/>
          <w:szCs w:val="24"/>
        </w:rPr>
        <w:t xml:space="preserve"> określonych </w:t>
      </w:r>
      <w:r>
        <w:rPr>
          <w:rFonts w:ascii="Cambria" w:hAnsi="Cambria" w:cs="Helvetica"/>
          <w:bCs/>
          <w:color w:val="000000"/>
          <w:sz w:val="24"/>
          <w:szCs w:val="24"/>
        </w:rPr>
        <w:br/>
        <w:t>w pkt. 4.3.2, ppkt. 2) SIWZ.</w:t>
      </w:r>
    </w:p>
    <w:tbl>
      <w:tblPr>
        <w:tblW w:w="0" w:type="auto"/>
        <w:jc w:val="center"/>
        <w:tblBorders>
          <w:bottom w:val="single" w:sz="4" w:space="0" w:color="auto"/>
        </w:tblBorders>
        <w:tblLook w:val="04A0" w:firstRow="1" w:lastRow="0" w:firstColumn="1" w:lastColumn="0" w:noHBand="0" w:noVBand="1"/>
      </w:tblPr>
      <w:tblGrid>
        <w:gridCol w:w="9070"/>
      </w:tblGrid>
      <w:tr w:rsidR="005A2DD5" w:rsidRPr="005A2DD5" w14:paraId="05241214" w14:textId="77777777" w:rsidTr="005A2DD5">
        <w:trPr>
          <w:jc w:val="center"/>
        </w:trPr>
        <w:tc>
          <w:tcPr>
            <w:tcW w:w="9070" w:type="dxa"/>
            <w:shd w:val="clear" w:color="auto" w:fill="auto"/>
          </w:tcPr>
          <w:p w14:paraId="14C83C87" w14:textId="77777777" w:rsidR="009E4F16" w:rsidRPr="009E4F16" w:rsidRDefault="009E4F16" w:rsidP="00B32AFD">
            <w:pPr>
              <w:suppressAutoHyphens/>
              <w:spacing w:line="276" w:lineRule="auto"/>
              <w:contextualSpacing/>
              <w:jc w:val="center"/>
              <w:textAlignment w:val="baseline"/>
              <w:rPr>
                <w:rFonts w:ascii="Cambria" w:hAnsi="Cambria"/>
                <w:color w:val="000000" w:themeColor="text1"/>
                <w:sz w:val="12"/>
                <w:szCs w:val="12"/>
              </w:rPr>
            </w:pPr>
          </w:p>
          <w:p w14:paraId="60C6B113" w14:textId="77777777" w:rsidR="008829A8" w:rsidRPr="00B04216" w:rsidRDefault="008829A8" w:rsidP="00B32AFD">
            <w:pPr>
              <w:suppressAutoHyphens/>
              <w:spacing w:line="276" w:lineRule="auto"/>
              <w:contextualSpacing/>
              <w:jc w:val="center"/>
              <w:textAlignment w:val="baseline"/>
              <w:rPr>
                <w:rFonts w:ascii="Cambria" w:hAnsi="Cambria"/>
                <w:color w:val="000000" w:themeColor="text1"/>
                <w:highlight w:val="yellow"/>
              </w:rPr>
            </w:pPr>
            <w:r w:rsidRPr="00B04216">
              <w:rPr>
                <w:rFonts w:ascii="Cambria" w:hAnsi="Cambria"/>
                <w:color w:val="000000" w:themeColor="text1"/>
                <w:highlight w:val="yellow"/>
              </w:rPr>
              <w:t>Rozdział 15</w:t>
            </w:r>
          </w:p>
          <w:p w14:paraId="41842249" w14:textId="77777777" w:rsidR="008829A8" w:rsidRPr="005A2DD5" w:rsidRDefault="008829A8" w:rsidP="00B32AFD">
            <w:pPr>
              <w:suppressAutoHyphens/>
              <w:spacing w:line="276" w:lineRule="auto"/>
              <w:contextualSpacing/>
              <w:jc w:val="center"/>
              <w:textAlignment w:val="baseline"/>
              <w:rPr>
                <w:rFonts w:ascii="Cambria" w:hAnsi="Cambria"/>
                <w:color w:val="000000" w:themeColor="text1"/>
              </w:rPr>
            </w:pPr>
            <w:r w:rsidRPr="00B04216">
              <w:rPr>
                <w:rFonts w:ascii="Cambria" w:hAnsi="Cambria"/>
                <w:b/>
                <w:color w:val="000000" w:themeColor="text1"/>
                <w:highlight w:val="yellow"/>
              </w:rPr>
              <w:t xml:space="preserve">WYMAGANIA DOTYCZĄCE ZABEZPIECZENIA NALEŻYTEGO </w:t>
            </w:r>
            <w:r w:rsidRPr="00B04216">
              <w:rPr>
                <w:rFonts w:ascii="Cambria" w:hAnsi="Cambria"/>
                <w:b/>
                <w:color w:val="000000" w:themeColor="text1"/>
                <w:highlight w:val="yellow"/>
              </w:rPr>
              <w:br/>
              <w:t>WYKONANIA UMOWY</w:t>
            </w:r>
          </w:p>
        </w:tc>
      </w:tr>
    </w:tbl>
    <w:p w14:paraId="53D64EA6" w14:textId="77777777" w:rsidR="008829A8" w:rsidRPr="009E4F16" w:rsidRDefault="008829A8" w:rsidP="00B32AFD">
      <w:pPr>
        <w:spacing w:line="276" w:lineRule="auto"/>
        <w:ind w:left="340"/>
        <w:rPr>
          <w:rFonts w:ascii="Cambria" w:hAnsi="Cambria" w:cs="Arial"/>
          <w:bCs/>
          <w:color w:val="000000" w:themeColor="text1"/>
          <w:sz w:val="12"/>
          <w:szCs w:val="12"/>
        </w:rPr>
      </w:pPr>
    </w:p>
    <w:p w14:paraId="5F9417C9" w14:textId="77777777" w:rsidR="00A8794D" w:rsidRPr="00A8794D" w:rsidRDefault="00A8794D" w:rsidP="00A8794D">
      <w:pPr>
        <w:pStyle w:val="Akapitzlist"/>
        <w:widowControl w:val="0"/>
        <w:numPr>
          <w:ilvl w:val="0"/>
          <w:numId w:val="37"/>
        </w:numPr>
        <w:suppressAutoHyphens/>
        <w:spacing w:line="276" w:lineRule="auto"/>
        <w:ind w:right="23"/>
        <w:outlineLvl w:val="3"/>
        <w:rPr>
          <w:rFonts w:ascii="Cambria" w:hAnsi="Cambria"/>
          <w:vanish/>
          <w:color w:val="000000" w:themeColor="text1"/>
          <w:sz w:val="24"/>
          <w:szCs w:val="24"/>
        </w:rPr>
      </w:pPr>
    </w:p>
    <w:p w14:paraId="4F615FEC" w14:textId="77777777" w:rsidR="00A8794D" w:rsidRPr="00A8794D" w:rsidRDefault="00A8794D" w:rsidP="00A8794D">
      <w:pPr>
        <w:pStyle w:val="Akapitzlist"/>
        <w:widowControl w:val="0"/>
        <w:numPr>
          <w:ilvl w:val="0"/>
          <w:numId w:val="37"/>
        </w:numPr>
        <w:suppressAutoHyphens/>
        <w:spacing w:line="276" w:lineRule="auto"/>
        <w:ind w:right="23"/>
        <w:outlineLvl w:val="3"/>
        <w:rPr>
          <w:rFonts w:ascii="Cambria" w:hAnsi="Cambria"/>
          <w:vanish/>
          <w:color w:val="000000" w:themeColor="text1"/>
          <w:sz w:val="24"/>
          <w:szCs w:val="24"/>
        </w:rPr>
      </w:pPr>
    </w:p>
    <w:p w14:paraId="65A9BBC5" w14:textId="77777777" w:rsidR="00A8794D" w:rsidRPr="00A8794D" w:rsidRDefault="00A8794D" w:rsidP="00A8794D">
      <w:pPr>
        <w:pStyle w:val="Akapitzlist"/>
        <w:widowControl w:val="0"/>
        <w:numPr>
          <w:ilvl w:val="0"/>
          <w:numId w:val="37"/>
        </w:numPr>
        <w:suppressAutoHyphens/>
        <w:spacing w:line="276" w:lineRule="auto"/>
        <w:ind w:right="23"/>
        <w:outlineLvl w:val="3"/>
        <w:rPr>
          <w:rFonts w:ascii="Cambria" w:hAnsi="Cambria"/>
          <w:vanish/>
          <w:color w:val="000000" w:themeColor="text1"/>
          <w:sz w:val="24"/>
          <w:szCs w:val="24"/>
        </w:rPr>
      </w:pPr>
    </w:p>
    <w:p w14:paraId="3B956901" w14:textId="77777777" w:rsidR="00BC3272" w:rsidRPr="005A2DD5" w:rsidRDefault="00BC3272" w:rsidP="00A8794D">
      <w:pPr>
        <w:pStyle w:val="Akapitzlist"/>
        <w:widowControl w:val="0"/>
        <w:numPr>
          <w:ilvl w:val="1"/>
          <w:numId w:val="37"/>
        </w:numPr>
        <w:suppressAutoHyphens/>
        <w:spacing w:line="276" w:lineRule="auto"/>
        <w:ind w:right="23"/>
        <w:outlineLvl w:val="3"/>
        <w:rPr>
          <w:rFonts w:ascii="Cambria" w:hAnsi="Cambria"/>
          <w:color w:val="000000" w:themeColor="text1"/>
          <w:spacing w:val="-5"/>
          <w:sz w:val="24"/>
          <w:szCs w:val="24"/>
        </w:rPr>
      </w:pPr>
      <w:r w:rsidRPr="00B04216">
        <w:rPr>
          <w:rFonts w:ascii="Cambria" w:hAnsi="Cambria"/>
          <w:color w:val="000000" w:themeColor="text1"/>
          <w:sz w:val="24"/>
          <w:szCs w:val="24"/>
          <w:highlight w:val="yellow"/>
        </w:rPr>
        <w:t>Przed podpisaniem umowy</w:t>
      </w:r>
      <w:r w:rsidRPr="005A2DD5">
        <w:rPr>
          <w:rFonts w:ascii="Cambria" w:hAnsi="Cambria"/>
          <w:color w:val="000000" w:themeColor="text1"/>
          <w:sz w:val="24"/>
          <w:szCs w:val="24"/>
        </w:rPr>
        <w:t xml:space="preserve"> Wykonawca wnosi zabezpieczenie należytego wykonania umowy w łącznej wysokości </w:t>
      </w:r>
      <w:r w:rsidR="005A2DD5">
        <w:rPr>
          <w:rFonts w:ascii="Cambria" w:hAnsi="Cambria"/>
          <w:b/>
          <w:color w:val="000000" w:themeColor="text1"/>
          <w:spacing w:val="-2"/>
          <w:sz w:val="24"/>
          <w:szCs w:val="24"/>
        </w:rPr>
        <w:t>10</w:t>
      </w:r>
      <w:r w:rsidRPr="005A2DD5">
        <w:rPr>
          <w:rFonts w:ascii="Cambria" w:hAnsi="Cambria"/>
          <w:b/>
          <w:color w:val="000000" w:themeColor="text1"/>
          <w:spacing w:val="-2"/>
          <w:sz w:val="24"/>
          <w:szCs w:val="24"/>
        </w:rPr>
        <w:t xml:space="preserve">% </w:t>
      </w:r>
      <w:r w:rsidRPr="005A2DD5">
        <w:rPr>
          <w:rFonts w:ascii="Cambria" w:hAnsi="Cambria"/>
          <w:b/>
          <w:snapToGrid w:val="0"/>
          <w:color w:val="000000" w:themeColor="text1"/>
          <w:sz w:val="24"/>
          <w:szCs w:val="24"/>
        </w:rPr>
        <w:t xml:space="preserve">ceny całkowitej podanej </w:t>
      </w:r>
      <w:r w:rsidR="006F3A15" w:rsidRPr="005A2DD5">
        <w:rPr>
          <w:rFonts w:ascii="Cambria" w:hAnsi="Cambria"/>
          <w:b/>
          <w:snapToGrid w:val="0"/>
          <w:color w:val="000000" w:themeColor="text1"/>
          <w:sz w:val="24"/>
          <w:szCs w:val="24"/>
        </w:rPr>
        <w:br/>
      </w:r>
      <w:r w:rsidRPr="005A2DD5">
        <w:rPr>
          <w:rFonts w:ascii="Cambria" w:hAnsi="Cambria"/>
          <w:b/>
          <w:snapToGrid w:val="0"/>
          <w:color w:val="000000" w:themeColor="text1"/>
          <w:sz w:val="24"/>
          <w:szCs w:val="24"/>
        </w:rPr>
        <w:t>w ofercie</w:t>
      </w:r>
      <w:r w:rsidRPr="005A2DD5">
        <w:rPr>
          <w:rFonts w:ascii="Cambria" w:hAnsi="Cambria"/>
          <w:snapToGrid w:val="0"/>
          <w:color w:val="000000" w:themeColor="text1"/>
          <w:sz w:val="24"/>
          <w:szCs w:val="24"/>
        </w:rPr>
        <w:t xml:space="preserve">, </w:t>
      </w:r>
      <w:r w:rsidRPr="005A2DD5">
        <w:rPr>
          <w:rFonts w:ascii="Cambria" w:hAnsi="Cambria"/>
          <w:color w:val="000000" w:themeColor="text1"/>
          <w:spacing w:val="-5"/>
          <w:sz w:val="24"/>
          <w:szCs w:val="24"/>
        </w:rPr>
        <w:t>w jednej z następujących form:</w:t>
      </w:r>
    </w:p>
    <w:p w14:paraId="6DEA2F8A" w14:textId="77777777" w:rsidR="002E1572" w:rsidRPr="002E1572" w:rsidRDefault="00245504" w:rsidP="008413D5">
      <w:pPr>
        <w:pStyle w:val="Akapitzlist"/>
        <w:numPr>
          <w:ilvl w:val="0"/>
          <w:numId w:val="24"/>
        </w:numPr>
        <w:spacing w:line="276" w:lineRule="auto"/>
        <w:ind w:left="993" w:hanging="284"/>
        <w:rPr>
          <w:rFonts w:ascii="Cambria" w:hAnsi="Cambria"/>
          <w:b/>
          <w:snapToGrid w:val="0"/>
          <w:color w:val="000000" w:themeColor="text1"/>
          <w:sz w:val="24"/>
          <w:szCs w:val="24"/>
        </w:rPr>
      </w:pPr>
      <w:r>
        <w:rPr>
          <w:rFonts w:ascii="Cambria" w:hAnsi="Cambria"/>
          <w:snapToGrid w:val="0"/>
          <w:color w:val="000000" w:themeColor="text1"/>
          <w:sz w:val="24"/>
          <w:szCs w:val="24"/>
        </w:rPr>
        <w:t xml:space="preserve">w pieniądzu, </w:t>
      </w:r>
      <w:r w:rsidR="00BC3272" w:rsidRPr="005A2DD5">
        <w:rPr>
          <w:rFonts w:ascii="Cambria" w:hAnsi="Cambria"/>
          <w:snapToGrid w:val="0"/>
          <w:color w:val="000000" w:themeColor="text1"/>
          <w:sz w:val="24"/>
          <w:szCs w:val="24"/>
        </w:rPr>
        <w:t xml:space="preserve">na konto Zamawiającego: </w:t>
      </w:r>
    </w:p>
    <w:p w14:paraId="4C2EBBB7" w14:textId="77777777" w:rsidR="00AE4481" w:rsidRDefault="00261F0F" w:rsidP="00AE4481">
      <w:pPr>
        <w:autoSpaceDE w:val="0"/>
        <w:autoSpaceDN w:val="0"/>
        <w:adjustRightInd w:val="0"/>
        <w:ind w:left="143" w:firstLine="850"/>
        <w:rPr>
          <w:rFonts w:ascii="Cambria" w:hAnsi="Cambria" w:cs="Helvetica"/>
          <w:b/>
          <w:bCs/>
          <w:color w:val="000000"/>
        </w:rPr>
      </w:pPr>
      <w:r>
        <w:rPr>
          <w:rFonts w:ascii="Cambria" w:hAnsi="Cambria" w:cs="Helvetica"/>
          <w:b/>
          <w:bCs/>
          <w:color w:val="000000"/>
        </w:rPr>
        <w:t xml:space="preserve">NBP o/o Lublin </w:t>
      </w:r>
      <w:r w:rsidR="00AE4481" w:rsidRPr="00C51F27">
        <w:rPr>
          <w:rFonts w:ascii="Cambria" w:hAnsi="Cambria" w:cs="Helvetica"/>
          <w:bCs/>
          <w:color w:val="000000"/>
        </w:rPr>
        <w:t>Nr rachunku:</w:t>
      </w:r>
      <w:r w:rsidR="00287E33">
        <w:rPr>
          <w:rFonts w:ascii="Cambria" w:hAnsi="Cambria" w:cs="Helvetica"/>
          <w:bCs/>
          <w:color w:val="000000"/>
        </w:rPr>
        <w:t xml:space="preserve"> </w:t>
      </w:r>
      <w:r w:rsidR="00287E33" w:rsidRPr="00287E33">
        <w:rPr>
          <w:rFonts w:ascii="Cambria" w:hAnsi="Cambria" w:cs="Helvetica"/>
          <w:bCs/>
          <w:color w:val="000000"/>
        </w:rPr>
        <w:t>08 1010 1339 0025 5413 9800 0000</w:t>
      </w:r>
    </w:p>
    <w:p w14:paraId="37E43B9D" w14:textId="77777777" w:rsidR="00AE4481" w:rsidRPr="006E5F5C" w:rsidRDefault="00AE4481" w:rsidP="00AE4481">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49CFD199" w14:textId="7E11C444" w:rsidR="00AE4481" w:rsidRDefault="00AE4481" w:rsidP="00507E21">
      <w:pPr>
        <w:autoSpaceDE w:val="0"/>
        <w:autoSpaceDN w:val="0"/>
        <w:adjustRightInd w:val="0"/>
        <w:ind w:left="982"/>
        <w:rPr>
          <w:rFonts w:ascii="Cambria" w:hAnsi="Cambria" w:cs="Helvetica"/>
          <w:b/>
          <w:bCs/>
          <w:color w:val="000000"/>
        </w:rPr>
      </w:pPr>
      <w:r w:rsidRPr="006E5F5C">
        <w:rPr>
          <w:rFonts w:ascii="Cambria" w:hAnsi="Cambria" w:cs="Helvetica"/>
          <w:b/>
          <w:bCs/>
        </w:rPr>
        <w:t>Tytuł przelewu: „</w:t>
      </w:r>
      <w:r w:rsidR="00507E21" w:rsidRPr="004316C2">
        <w:rPr>
          <w:rFonts w:ascii="Cambria" w:hAnsi="Cambria" w:cs="Arial"/>
          <w:b/>
          <w:bCs/>
        </w:rPr>
        <w:t>–</w:t>
      </w:r>
      <w:r w:rsidR="00507E21">
        <w:rPr>
          <w:rFonts w:ascii="Cambria" w:hAnsi="Cambria" w:cs="Arial"/>
          <w:b/>
          <w:bCs/>
        </w:rPr>
        <w:t xml:space="preserve"> </w:t>
      </w:r>
      <w:r w:rsidR="00507E21" w:rsidRPr="002162F8">
        <w:rPr>
          <w:rFonts w:ascii="Cambria" w:hAnsi="Cambria" w:cs="Arial"/>
          <w:b/>
          <w:bCs/>
          <w:color w:val="000000" w:themeColor="text1"/>
          <w:highlight w:val="yellow"/>
        </w:rPr>
        <w:t>Budowa hali na sprzęt rolniczy ZSCKR w Okszowie</w:t>
      </w:r>
      <w:r w:rsidR="00507E21" w:rsidRPr="004316C2">
        <w:rPr>
          <w:rFonts w:ascii="Cambria" w:hAnsi="Cambria" w:cs="Arial"/>
          <w:b/>
          <w:bCs/>
        </w:rPr>
        <w:t xml:space="preserve"> Znak sprawy: </w:t>
      </w:r>
      <w:r w:rsidR="0087330A">
        <w:rPr>
          <w:rFonts w:ascii="Cambria" w:hAnsi="Cambria" w:cs="Arial"/>
          <w:b/>
          <w:bCs/>
        </w:rPr>
        <w:t>3</w:t>
      </w:r>
      <w:r w:rsidR="00261F0F">
        <w:rPr>
          <w:rFonts w:ascii="Cambria" w:hAnsi="Cambria" w:cs="Arial"/>
          <w:b/>
          <w:bCs/>
        </w:rPr>
        <w:t>/ZP/2018</w:t>
      </w:r>
      <w:r w:rsidRPr="006E5F5C">
        <w:rPr>
          <w:rFonts w:ascii="Cambria" w:hAnsi="Cambria" w:cs="Helvetica"/>
          <w:b/>
          <w:bCs/>
        </w:rPr>
        <w:t>”</w:t>
      </w:r>
    </w:p>
    <w:p w14:paraId="44A8B313" w14:textId="77777777" w:rsidR="00BC3272" w:rsidRPr="005A2DD5" w:rsidRDefault="00BC3272" w:rsidP="002E1572">
      <w:pPr>
        <w:pStyle w:val="Akapitzlist"/>
        <w:spacing w:line="276" w:lineRule="auto"/>
        <w:ind w:left="993"/>
        <w:rPr>
          <w:rFonts w:ascii="Cambria" w:hAnsi="Cambria"/>
          <w:b/>
          <w:snapToGrid w:val="0"/>
          <w:color w:val="000000" w:themeColor="text1"/>
          <w:sz w:val="24"/>
          <w:szCs w:val="24"/>
        </w:rPr>
      </w:pPr>
      <w:r w:rsidRPr="00AB2AE7">
        <w:rPr>
          <w:rFonts w:ascii="Cambria" w:hAnsi="Cambria"/>
          <w:i/>
          <w:color w:val="000000" w:themeColor="text1"/>
          <w:sz w:val="24"/>
          <w:szCs w:val="24"/>
        </w:rPr>
        <w:t>/</w:t>
      </w:r>
      <w:r w:rsidRPr="00AB2AE7">
        <w:rPr>
          <w:rFonts w:ascii="Cambria" w:hAnsi="Cambria"/>
          <w:i/>
          <w:snapToGrid w:val="0"/>
          <w:color w:val="000000" w:themeColor="text1"/>
          <w:sz w:val="24"/>
          <w:szCs w:val="24"/>
        </w:rPr>
        <w:t>ważne tylko w przypadku potwierdzenia wpływu na konto Zamawiającego/</w:t>
      </w:r>
      <w:r w:rsidRPr="00AB2AE7">
        <w:rPr>
          <w:rFonts w:ascii="Cambria" w:hAnsi="Cambria"/>
          <w:snapToGrid w:val="0"/>
          <w:color w:val="000000" w:themeColor="text1"/>
          <w:sz w:val="24"/>
          <w:szCs w:val="24"/>
        </w:rPr>
        <w:t>,</w:t>
      </w:r>
    </w:p>
    <w:p w14:paraId="16EAA73D"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poręczeniach bankowych lub poręczeniach spółdzielczej kasy oszczędnościowo - kredytowej, z tym</w:t>
      </w:r>
      <w:r w:rsidR="002E1572">
        <w:rPr>
          <w:rFonts w:ascii="Cambria" w:hAnsi="Cambria"/>
          <w:snapToGrid w:val="0"/>
          <w:color w:val="000000" w:themeColor="text1"/>
          <w:sz w:val="24"/>
          <w:szCs w:val="24"/>
        </w:rPr>
        <w:t>,</w:t>
      </w:r>
      <w:r w:rsidRPr="005A2DD5">
        <w:rPr>
          <w:rFonts w:ascii="Cambria" w:hAnsi="Cambria"/>
          <w:snapToGrid w:val="0"/>
          <w:color w:val="000000" w:themeColor="text1"/>
          <w:sz w:val="24"/>
          <w:szCs w:val="24"/>
        </w:rPr>
        <w:t xml:space="preserve"> że zobowiązanie kasy jest zawsze zobowiązaniem pieniężnym,</w:t>
      </w:r>
    </w:p>
    <w:p w14:paraId="431E7FA4"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gwarancjach bankowych,</w:t>
      </w:r>
    </w:p>
    <w:p w14:paraId="04137E10" w14:textId="77777777" w:rsidR="00BC3272" w:rsidRPr="005A2DD5" w:rsidRDefault="00BC3272" w:rsidP="008413D5">
      <w:pPr>
        <w:pStyle w:val="Akapitzlist"/>
        <w:numPr>
          <w:ilvl w:val="0"/>
          <w:numId w:val="24"/>
        </w:numPr>
        <w:spacing w:line="276" w:lineRule="auto"/>
        <w:ind w:left="993" w:hanging="284"/>
        <w:rPr>
          <w:rFonts w:ascii="Cambria" w:hAnsi="Cambria"/>
          <w:snapToGrid w:val="0"/>
          <w:color w:val="000000" w:themeColor="text1"/>
          <w:sz w:val="24"/>
          <w:szCs w:val="24"/>
        </w:rPr>
      </w:pPr>
      <w:r w:rsidRPr="005A2DD5">
        <w:rPr>
          <w:rFonts w:ascii="Cambria" w:hAnsi="Cambria"/>
          <w:snapToGrid w:val="0"/>
          <w:color w:val="000000" w:themeColor="text1"/>
          <w:sz w:val="24"/>
          <w:szCs w:val="24"/>
        </w:rPr>
        <w:t>gwarancjach ubezpieczeniowych,</w:t>
      </w:r>
    </w:p>
    <w:p w14:paraId="7AD7EA39" w14:textId="77777777" w:rsidR="00BC3272" w:rsidRPr="005A2DD5" w:rsidRDefault="00BC3272" w:rsidP="008413D5">
      <w:pPr>
        <w:pStyle w:val="Akapitzlist"/>
        <w:numPr>
          <w:ilvl w:val="0"/>
          <w:numId w:val="24"/>
        </w:numPr>
        <w:tabs>
          <w:tab w:val="left" w:pos="0"/>
        </w:tabs>
        <w:spacing w:line="276" w:lineRule="auto"/>
        <w:ind w:left="993" w:hanging="284"/>
        <w:rPr>
          <w:rFonts w:ascii="Cambria" w:hAnsi="Cambria"/>
          <w:snapToGrid w:val="0"/>
          <w:color w:val="000000" w:themeColor="text1"/>
          <w:sz w:val="24"/>
          <w:szCs w:val="24"/>
        </w:rPr>
      </w:pPr>
      <w:r w:rsidRPr="002E1572">
        <w:rPr>
          <w:rFonts w:ascii="Cambria" w:hAnsi="Cambria"/>
          <w:snapToGrid w:val="0"/>
          <w:color w:val="000000" w:themeColor="text1"/>
          <w:sz w:val="24"/>
          <w:szCs w:val="24"/>
        </w:rPr>
        <w:t>poręczeniach udzielanych przez podmioty, o których mowa w art. 6b ust. 5 pkt 2ustawy z dnia 9 listopada 2000r. o utworzeniu Polskiej Agencji Rozwoju Przedsiębiorczości</w:t>
      </w:r>
      <w:r w:rsidR="00245504" w:rsidRPr="00245504">
        <w:rPr>
          <w:rFonts w:ascii="Cambria" w:hAnsi="Cambria"/>
          <w:snapToGrid w:val="0"/>
          <w:color w:val="000000" w:themeColor="text1"/>
          <w:sz w:val="24"/>
          <w:szCs w:val="24"/>
        </w:rPr>
        <w:t>(Dz. U. z 2016 r. poz. 359</w:t>
      </w:r>
      <w:r w:rsidR="00E72762">
        <w:rPr>
          <w:rFonts w:ascii="Cambria" w:hAnsi="Cambria"/>
          <w:snapToGrid w:val="0"/>
          <w:color w:val="000000" w:themeColor="text1"/>
          <w:sz w:val="24"/>
          <w:szCs w:val="24"/>
        </w:rPr>
        <w:t xml:space="preserve"> ze zm.</w:t>
      </w:r>
      <w:r w:rsidR="00245504" w:rsidRPr="00245504">
        <w:rPr>
          <w:rFonts w:ascii="Cambria" w:hAnsi="Cambria"/>
          <w:snapToGrid w:val="0"/>
          <w:color w:val="000000" w:themeColor="text1"/>
          <w:sz w:val="24"/>
          <w:szCs w:val="24"/>
        </w:rPr>
        <w:t>).</w:t>
      </w:r>
    </w:p>
    <w:p w14:paraId="484198AC" w14:textId="77777777" w:rsidR="00BC3272" w:rsidRPr="005A2DD5" w:rsidRDefault="00BC3272" w:rsidP="008413D5">
      <w:pPr>
        <w:pStyle w:val="Akapitzlist"/>
        <w:widowControl w:val="0"/>
        <w:numPr>
          <w:ilvl w:val="1"/>
          <w:numId w:val="37"/>
        </w:numPr>
        <w:tabs>
          <w:tab w:val="left" w:pos="0"/>
        </w:tabs>
        <w:suppressAutoHyphens/>
        <w:spacing w:line="276" w:lineRule="auto"/>
        <w:ind w:left="709" w:right="23" w:hanging="709"/>
        <w:outlineLvl w:val="3"/>
        <w:rPr>
          <w:rFonts w:ascii="Cambria" w:hAnsi="Cambria"/>
          <w:snapToGrid w:val="0"/>
          <w:color w:val="000000" w:themeColor="text1"/>
          <w:sz w:val="24"/>
          <w:szCs w:val="24"/>
        </w:rPr>
      </w:pPr>
      <w:r w:rsidRPr="005A2DD5">
        <w:rPr>
          <w:rFonts w:ascii="Cambria" w:hAnsi="Cambria"/>
          <w:snapToGrid w:val="0"/>
          <w:color w:val="000000" w:themeColor="text1"/>
          <w:sz w:val="24"/>
          <w:szCs w:val="24"/>
        </w:rPr>
        <w:t>Za zgodą Zamawiającego zabezpieczenie może być wnoszone również:</w:t>
      </w:r>
    </w:p>
    <w:p w14:paraId="178AE404" w14:textId="77777777" w:rsidR="00BC3272" w:rsidRPr="005A2DD5"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w wekslach z poręczeniem wekslowym banku lub spółdzielczej kasy oszczędnościowo – kredytowej,</w:t>
      </w:r>
    </w:p>
    <w:p w14:paraId="465A25A6" w14:textId="77777777" w:rsidR="00BC3272" w:rsidRPr="005A2DD5"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przez ustanowienie zastawu na papierach wartościowych emitowanych przez Skarb Państwa lub jednostkę samorządu terytorialnego,</w:t>
      </w:r>
    </w:p>
    <w:p w14:paraId="0B6333FD" w14:textId="77777777" w:rsidR="00BC3272" w:rsidRPr="005A2DD5" w:rsidRDefault="00BC3272" w:rsidP="008413D5">
      <w:pPr>
        <w:pStyle w:val="Akapitzlist"/>
        <w:numPr>
          <w:ilvl w:val="1"/>
          <w:numId w:val="25"/>
        </w:numPr>
        <w:spacing w:line="276" w:lineRule="auto"/>
        <w:ind w:hanging="351"/>
        <w:rPr>
          <w:rFonts w:ascii="Cambria" w:hAnsi="Cambria"/>
          <w:snapToGrid w:val="0"/>
          <w:color w:val="000000" w:themeColor="text1"/>
          <w:sz w:val="24"/>
          <w:szCs w:val="24"/>
        </w:rPr>
      </w:pPr>
      <w:r w:rsidRPr="005A2DD5">
        <w:rPr>
          <w:rFonts w:ascii="Cambria" w:hAnsi="Cambria"/>
          <w:snapToGrid w:val="0"/>
          <w:color w:val="000000" w:themeColor="text1"/>
          <w:sz w:val="24"/>
          <w:szCs w:val="24"/>
        </w:rPr>
        <w:t xml:space="preserve">przez ustanowienie zastawu rejestrowego na zasadach określonych </w:t>
      </w:r>
      <w:r w:rsidRPr="005A2DD5">
        <w:rPr>
          <w:rFonts w:ascii="Cambria" w:hAnsi="Cambria"/>
          <w:snapToGrid w:val="0"/>
          <w:color w:val="000000" w:themeColor="text1"/>
          <w:sz w:val="24"/>
          <w:szCs w:val="24"/>
        </w:rPr>
        <w:br/>
        <w:t>w przepisach o zastawie rejestrowym i rejestrze zastawów</w:t>
      </w:r>
    </w:p>
    <w:p w14:paraId="77CE2CDA" w14:textId="77777777" w:rsidR="00BC3272" w:rsidRPr="002E1572" w:rsidRDefault="00BC3272" w:rsidP="00DB78FF">
      <w:pPr>
        <w:pStyle w:val="Domylnie"/>
        <w:spacing w:line="276" w:lineRule="auto"/>
        <w:ind w:left="709"/>
        <w:jc w:val="both"/>
        <w:rPr>
          <w:rFonts w:ascii="Cambria" w:hAnsi="Cambria" w:cs="Times New Roman"/>
          <w:snapToGrid w:val="0"/>
          <w:color w:val="000000" w:themeColor="text1"/>
        </w:rPr>
      </w:pPr>
      <w:r w:rsidRPr="005A2DD5">
        <w:rPr>
          <w:rFonts w:ascii="Cambria" w:hAnsi="Cambria" w:cs="Times New Roman"/>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w:t>
      </w:r>
      <w:r w:rsidRPr="005A2DD5">
        <w:rPr>
          <w:rFonts w:ascii="Cambria" w:hAnsi="Cambria" w:cs="Times New Roman"/>
          <w:snapToGrid w:val="0"/>
          <w:color w:val="000000" w:themeColor="text1"/>
        </w:rPr>
        <w:t xml:space="preserve">na którym było ono przechowywane, pomniejszone o koszty prowadzenia tego rachunku oraz prowizji bankowej za przelew pieniędzy na rachunek bankowy wykonawcy. Zamawiający zwraca zabezpieczenie w terminie </w:t>
      </w:r>
      <w:r w:rsidRPr="002E1572">
        <w:rPr>
          <w:rFonts w:ascii="Cambria" w:hAnsi="Cambria" w:cs="Times New Roman"/>
          <w:snapToGrid w:val="0"/>
          <w:color w:val="000000" w:themeColor="text1"/>
        </w:rPr>
        <w:t xml:space="preserve">30 dni od dnia wykonania zamówienia i uznania przez Zamawiającego za należycie wykonane. </w:t>
      </w:r>
      <w:r w:rsidRPr="002E1572">
        <w:rPr>
          <w:rFonts w:ascii="Cambria" w:hAnsi="Cambria" w:cs="Times New Roman"/>
          <w:snapToGrid w:val="0"/>
          <w:color w:val="000000" w:themeColor="text1"/>
        </w:rPr>
        <w:lastRenderedPageBreak/>
        <w:t>Zamawiający pozostawi na zabezpieczenie roszczeń z tytułu rękojmi za wady 30% wysokości zabezpieczenia. Kwota, o której mowa wyżej będzie zwrócona w terminie 15 dni od upływu okresu rękojmi za wady.</w:t>
      </w:r>
    </w:p>
    <w:p w14:paraId="3B9B8D06" w14:textId="77777777" w:rsidR="00DB78FF" w:rsidRPr="005A2DD5" w:rsidRDefault="00BC3272" w:rsidP="008413D5">
      <w:pPr>
        <w:pStyle w:val="Akapitzlist"/>
        <w:widowControl w:val="0"/>
        <w:numPr>
          <w:ilvl w:val="1"/>
          <w:numId w:val="37"/>
        </w:numPr>
        <w:shd w:val="clear" w:color="auto" w:fill="FFFFFF"/>
        <w:tabs>
          <w:tab w:val="left" w:pos="0"/>
        </w:tabs>
        <w:suppressAutoHyphens/>
        <w:spacing w:line="276" w:lineRule="auto"/>
        <w:ind w:left="709" w:right="23" w:hanging="709"/>
        <w:outlineLvl w:val="3"/>
        <w:rPr>
          <w:rFonts w:ascii="Cambria" w:hAnsi="Cambria"/>
          <w:color w:val="000000" w:themeColor="text1"/>
          <w:spacing w:val="-9"/>
          <w:sz w:val="24"/>
          <w:szCs w:val="24"/>
        </w:rPr>
      </w:pPr>
      <w:r w:rsidRPr="002E1572">
        <w:rPr>
          <w:rFonts w:ascii="Cambria" w:hAnsi="Cambria"/>
          <w:color w:val="000000" w:themeColor="text1"/>
          <w:spacing w:val="6"/>
          <w:sz w:val="24"/>
          <w:szCs w:val="24"/>
        </w:rPr>
        <w:t xml:space="preserve">W sytuacji, gdy </w:t>
      </w:r>
      <w:r w:rsidRPr="002E1572">
        <w:rPr>
          <w:rFonts w:ascii="Cambria" w:hAnsi="Cambria"/>
          <w:color w:val="000000" w:themeColor="text1"/>
          <w:spacing w:val="4"/>
          <w:sz w:val="24"/>
          <w:szCs w:val="24"/>
        </w:rPr>
        <w:t xml:space="preserve">wystąpi konieczność przedłużenia terminu realizacji umowy w stosunku do terminu </w:t>
      </w:r>
      <w:r w:rsidRPr="002E1572">
        <w:rPr>
          <w:rFonts w:ascii="Cambria" w:hAnsi="Cambria"/>
          <w:color w:val="000000" w:themeColor="text1"/>
          <w:spacing w:val="7"/>
          <w:sz w:val="24"/>
          <w:szCs w:val="24"/>
        </w:rPr>
        <w:t xml:space="preserve">przedstawionego na formularzu oferty stanowiącym załącznik do umowy, Wykonawca na </w:t>
      </w:r>
      <w:r w:rsidRPr="002E1572">
        <w:rPr>
          <w:rFonts w:ascii="Cambria" w:hAnsi="Cambria"/>
          <w:color w:val="000000" w:themeColor="text1"/>
          <w:spacing w:val="9"/>
          <w:sz w:val="24"/>
          <w:szCs w:val="24"/>
        </w:rPr>
        <w:t xml:space="preserve">co najmniej 5 dni przed zawarciem aneksu, zobowiązany jest do przedłużenia terminu </w:t>
      </w:r>
      <w:r w:rsidRPr="002E1572">
        <w:rPr>
          <w:rFonts w:ascii="Cambria" w:hAnsi="Cambria"/>
          <w:color w:val="000000" w:themeColor="text1"/>
          <w:spacing w:val="6"/>
          <w:sz w:val="24"/>
          <w:szCs w:val="24"/>
        </w:rPr>
        <w:t>ważności wniesionego zabezpieczenia należytego wykonania umowy, albo jeśli nie jest</w:t>
      </w:r>
      <w:r w:rsidRPr="005A2DD5">
        <w:rPr>
          <w:rFonts w:ascii="Cambria" w:hAnsi="Cambria"/>
          <w:color w:val="000000" w:themeColor="text1"/>
          <w:spacing w:val="6"/>
          <w:sz w:val="24"/>
          <w:szCs w:val="24"/>
        </w:rPr>
        <w:t xml:space="preserve"> to </w:t>
      </w:r>
      <w:r w:rsidRPr="005A2DD5">
        <w:rPr>
          <w:rFonts w:ascii="Cambria" w:hAnsi="Cambria"/>
          <w:color w:val="000000" w:themeColor="text1"/>
          <w:spacing w:val="8"/>
          <w:sz w:val="24"/>
          <w:szCs w:val="24"/>
        </w:rPr>
        <w:t xml:space="preserve">możliwe, do wniesienia nowego zabezpieczenia, na warunkach zaakceptowanych przez </w:t>
      </w:r>
      <w:r w:rsidRPr="005A2DD5">
        <w:rPr>
          <w:rFonts w:ascii="Cambria" w:hAnsi="Cambria"/>
          <w:color w:val="000000" w:themeColor="text1"/>
          <w:spacing w:val="5"/>
          <w:sz w:val="24"/>
          <w:szCs w:val="24"/>
        </w:rPr>
        <w:t>Zamawiającego, na okres wynikający z aneksu do umowy.</w:t>
      </w:r>
    </w:p>
    <w:p w14:paraId="597DF353" w14:textId="025322D4" w:rsidR="00BC3272" w:rsidRPr="008774D1" w:rsidRDefault="00BC3272" w:rsidP="008413D5">
      <w:pPr>
        <w:pStyle w:val="Akapitzlist"/>
        <w:widowControl w:val="0"/>
        <w:numPr>
          <w:ilvl w:val="1"/>
          <w:numId w:val="37"/>
        </w:numPr>
        <w:shd w:val="clear" w:color="auto" w:fill="FFFFFF"/>
        <w:tabs>
          <w:tab w:val="left" w:pos="0"/>
        </w:tabs>
        <w:suppressAutoHyphens/>
        <w:spacing w:line="276" w:lineRule="auto"/>
        <w:ind w:left="709" w:right="23" w:hanging="709"/>
        <w:outlineLvl w:val="3"/>
        <w:rPr>
          <w:rFonts w:ascii="Cambria" w:hAnsi="Cambria"/>
          <w:color w:val="000000" w:themeColor="text1"/>
          <w:spacing w:val="-9"/>
          <w:sz w:val="24"/>
          <w:szCs w:val="24"/>
        </w:rPr>
      </w:pPr>
      <w:r w:rsidRPr="002E1572">
        <w:rPr>
          <w:rFonts w:ascii="Cambria" w:hAnsi="Cambria"/>
          <w:color w:val="000000" w:themeColor="text1"/>
          <w:spacing w:val="8"/>
          <w:sz w:val="24"/>
          <w:szCs w:val="24"/>
        </w:rPr>
        <w:t xml:space="preserve">W trakcie realizacji umowy Wykonawca może dokonać zmiany formy zabezpieczenia na </w:t>
      </w:r>
      <w:r w:rsidR="002E1572" w:rsidRPr="002E1572">
        <w:rPr>
          <w:rFonts w:ascii="Cambria" w:hAnsi="Cambria"/>
          <w:color w:val="000000" w:themeColor="text1"/>
          <w:spacing w:val="9"/>
          <w:sz w:val="24"/>
          <w:szCs w:val="24"/>
        </w:rPr>
        <w:t xml:space="preserve">jedną lub </w:t>
      </w:r>
      <w:r w:rsidR="002E1572">
        <w:rPr>
          <w:rFonts w:ascii="Cambria" w:hAnsi="Cambria"/>
          <w:color w:val="000000" w:themeColor="text1"/>
          <w:spacing w:val="9"/>
          <w:sz w:val="24"/>
          <w:szCs w:val="24"/>
        </w:rPr>
        <w:t xml:space="preserve">kilka form, </w:t>
      </w:r>
      <w:r w:rsidR="00F910A6">
        <w:rPr>
          <w:rFonts w:ascii="Cambria" w:hAnsi="Cambria"/>
          <w:color w:val="000000" w:themeColor="text1"/>
          <w:spacing w:val="9"/>
          <w:sz w:val="24"/>
          <w:szCs w:val="24"/>
        </w:rPr>
        <w:t xml:space="preserve">o </w:t>
      </w:r>
      <w:r w:rsidR="00245504">
        <w:rPr>
          <w:rFonts w:ascii="Cambria" w:hAnsi="Cambria"/>
          <w:color w:val="000000" w:themeColor="text1"/>
          <w:spacing w:val="9"/>
          <w:sz w:val="24"/>
          <w:szCs w:val="24"/>
        </w:rPr>
        <w:t xml:space="preserve">których mowa </w:t>
      </w:r>
      <w:r w:rsidRPr="002E1572">
        <w:rPr>
          <w:rFonts w:ascii="Cambria" w:hAnsi="Cambria"/>
          <w:color w:val="000000" w:themeColor="text1"/>
          <w:spacing w:val="9"/>
          <w:sz w:val="24"/>
          <w:szCs w:val="24"/>
        </w:rPr>
        <w:t xml:space="preserve">w art. 148 ust.1 ustawy </w:t>
      </w:r>
      <w:r w:rsidR="008774D1">
        <w:rPr>
          <w:rFonts w:ascii="Cambria" w:hAnsi="Cambria"/>
          <w:color w:val="000000" w:themeColor="text1"/>
          <w:spacing w:val="9"/>
          <w:sz w:val="24"/>
          <w:szCs w:val="24"/>
        </w:rPr>
        <w:t>Pzp</w:t>
      </w:r>
      <w:r w:rsidRPr="002E1572">
        <w:rPr>
          <w:rFonts w:ascii="Cambria" w:hAnsi="Cambria"/>
          <w:color w:val="000000" w:themeColor="text1"/>
          <w:spacing w:val="9"/>
          <w:sz w:val="24"/>
          <w:szCs w:val="24"/>
        </w:rPr>
        <w:t xml:space="preserve">. </w:t>
      </w:r>
      <w:r w:rsidRPr="002E1572">
        <w:rPr>
          <w:rFonts w:ascii="Cambria" w:hAnsi="Cambria"/>
          <w:color w:val="000000" w:themeColor="text1"/>
          <w:spacing w:val="7"/>
          <w:sz w:val="24"/>
          <w:szCs w:val="24"/>
        </w:rPr>
        <w:t xml:space="preserve">Zmiana formy zabezpieczenia musi być dokonana </w:t>
      </w:r>
      <w:r w:rsidR="008774D1">
        <w:rPr>
          <w:rFonts w:ascii="Cambria" w:hAnsi="Cambria"/>
          <w:color w:val="000000" w:themeColor="text1"/>
          <w:spacing w:val="7"/>
          <w:sz w:val="24"/>
          <w:szCs w:val="24"/>
        </w:rPr>
        <w:br/>
      </w:r>
      <w:r w:rsidRPr="002E1572">
        <w:rPr>
          <w:rFonts w:ascii="Cambria" w:hAnsi="Cambria"/>
          <w:color w:val="000000" w:themeColor="text1"/>
          <w:spacing w:val="7"/>
          <w:sz w:val="24"/>
          <w:szCs w:val="24"/>
        </w:rPr>
        <w:t xml:space="preserve">z zachowaniem ciągłości </w:t>
      </w:r>
      <w:r w:rsidRPr="002E1572">
        <w:rPr>
          <w:rFonts w:ascii="Cambria" w:hAnsi="Cambria"/>
          <w:color w:val="000000" w:themeColor="text1"/>
          <w:spacing w:val="5"/>
          <w:sz w:val="24"/>
          <w:szCs w:val="24"/>
        </w:rPr>
        <w:t>zabezpieczenia</w:t>
      </w:r>
      <w:r w:rsidRPr="005A2DD5">
        <w:rPr>
          <w:rFonts w:ascii="Cambria" w:hAnsi="Cambria"/>
          <w:color w:val="000000" w:themeColor="text1"/>
          <w:spacing w:val="5"/>
          <w:sz w:val="24"/>
          <w:szCs w:val="24"/>
        </w:rPr>
        <w:t xml:space="preserve"> i bez zmniejszenia jego wysokości.</w:t>
      </w:r>
    </w:p>
    <w:tbl>
      <w:tblPr>
        <w:tblW w:w="0" w:type="auto"/>
        <w:jc w:val="center"/>
        <w:tblBorders>
          <w:bottom w:val="single" w:sz="4" w:space="0" w:color="auto"/>
        </w:tblBorders>
        <w:tblLook w:val="04A0" w:firstRow="1" w:lastRow="0" w:firstColumn="1" w:lastColumn="0" w:noHBand="0" w:noVBand="1"/>
      </w:tblPr>
      <w:tblGrid>
        <w:gridCol w:w="9070"/>
      </w:tblGrid>
      <w:tr w:rsidR="008829A8" w:rsidRPr="00EB1AA9" w14:paraId="02BDAEBE" w14:textId="77777777" w:rsidTr="005A2DD5">
        <w:trPr>
          <w:jc w:val="center"/>
        </w:trPr>
        <w:tc>
          <w:tcPr>
            <w:tcW w:w="9070" w:type="dxa"/>
            <w:shd w:val="clear" w:color="auto" w:fill="auto"/>
          </w:tcPr>
          <w:p w14:paraId="4FEC9051"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4169531C" w14:textId="77777777" w:rsidR="008829A8" w:rsidRPr="00773E66" w:rsidRDefault="008829A8"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16</w:t>
            </w:r>
          </w:p>
          <w:p w14:paraId="00A6314B" w14:textId="77777777" w:rsidR="008829A8" w:rsidRPr="00EB1AA9" w:rsidRDefault="008829A8" w:rsidP="00B32AFD">
            <w:pPr>
              <w:suppressAutoHyphens/>
              <w:spacing w:line="276" w:lineRule="auto"/>
              <w:contextualSpacing/>
              <w:jc w:val="center"/>
              <w:textAlignment w:val="baseline"/>
              <w:rPr>
                <w:rFonts w:ascii="Cambria" w:hAnsi="Cambria"/>
                <w:color w:val="000000"/>
              </w:rPr>
            </w:pPr>
            <w:r w:rsidRPr="00773E66">
              <w:rPr>
                <w:rFonts w:ascii="Cambria" w:hAnsi="Cambria"/>
                <w:b/>
                <w:color w:val="000000"/>
              </w:rPr>
              <w:t>POSTANOWIENIA UMOWY</w:t>
            </w:r>
          </w:p>
        </w:tc>
      </w:tr>
    </w:tbl>
    <w:p w14:paraId="41E54DBF" w14:textId="77777777" w:rsidR="008829A8" w:rsidRPr="009E4F16" w:rsidRDefault="008829A8" w:rsidP="00B32AFD">
      <w:pPr>
        <w:spacing w:line="276" w:lineRule="auto"/>
        <w:ind w:left="340"/>
        <w:rPr>
          <w:rFonts w:ascii="Cambria" w:hAnsi="Cambria" w:cs="Arial"/>
          <w:bCs/>
          <w:sz w:val="12"/>
          <w:szCs w:val="12"/>
        </w:rPr>
      </w:pPr>
    </w:p>
    <w:p w14:paraId="14E4697F" w14:textId="77777777" w:rsidR="008829A8" w:rsidRPr="008829A8" w:rsidRDefault="008829A8" w:rsidP="008413D5">
      <w:pPr>
        <w:pStyle w:val="Akapitzlist"/>
        <w:widowControl w:val="0"/>
        <w:numPr>
          <w:ilvl w:val="0"/>
          <w:numId w:val="37"/>
        </w:numPr>
        <w:suppressAutoHyphens/>
        <w:spacing w:before="0" w:after="0" w:line="276" w:lineRule="auto"/>
        <w:outlineLvl w:val="3"/>
        <w:rPr>
          <w:rFonts w:ascii="Cambria" w:hAnsi="Cambria"/>
          <w:vanish/>
          <w:color w:val="000000"/>
          <w:sz w:val="24"/>
          <w:szCs w:val="24"/>
        </w:rPr>
      </w:pPr>
    </w:p>
    <w:p w14:paraId="19AFF4D9" w14:textId="77777777" w:rsidR="008829A8" w:rsidRPr="008829A8" w:rsidRDefault="008829A8" w:rsidP="008413D5">
      <w:pPr>
        <w:pStyle w:val="Akapitzlist"/>
        <w:widowControl w:val="0"/>
        <w:numPr>
          <w:ilvl w:val="0"/>
          <w:numId w:val="37"/>
        </w:numPr>
        <w:suppressAutoHyphens/>
        <w:spacing w:before="0" w:after="0" w:line="276" w:lineRule="auto"/>
        <w:outlineLvl w:val="3"/>
        <w:rPr>
          <w:rFonts w:ascii="Cambria" w:hAnsi="Cambria"/>
          <w:vanish/>
          <w:color w:val="000000"/>
          <w:sz w:val="24"/>
          <w:szCs w:val="24"/>
        </w:rPr>
      </w:pPr>
    </w:p>
    <w:p w14:paraId="0E50D5CB" w14:textId="77777777" w:rsidR="008829A8" w:rsidRPr="00B01B8C" w:rsidRDefault="008B188A" w:rsidP="008413D5">
      <w:pPr>
        <w:pStyle w:val="Akapitzlist"/>
        <w:widowControl w:val="0"/>
        <w:numPr>
          <w:ilvl w:val="1"/>
          <w:numId w:val="26"/>
        </w:numPr>
        <w:suppressAutoHyphens/>
        <w:spacing w:line="276" w:lineRule="auto"/>
        <w:outlineLvl w:val="3"/>
        <w:rPr>
          <w:rFonts w:ascii="Cambria" w:hAnsi="Cambria"/>
          <w:color w:val="000000"/>
          <w:sz w:val="24"/>
          <w:szCs w:val="24"/>
        </w:rPr>
      </w:pPr>
      <w:r w:rsidRPr="00B01B8C">
        <w:rPr>
          <w:rFonts w:ascii="Cambria" w:hAnsi="Cambria"/>
          <w:color w:val="000000"/>
          <w:sz w:val="24"/>
          <w:szCs w:val="24"/>
        </w:rPr>
        <w:t>Projekt</w:t>
      </w:r>
      <w:r w:rsidR="008829A8" w:rsidRPr="00B01B8C">
        <w:rPr>
          <w:rFonts w:ascii="Cambria" w:hAnsi="Cambria"/>
          <w:color w:val="000000"/>
          <w:sz w:val="24"/>
          <w:szCs w:val="24"/>
        </w:rPr>
        <w:t xml:space="preserve"> Umowy stanowi </w:t>
      </w:r>
      <w:r w:rsidR="00B32AEB" w:rsidRPr="00B01B8C">
        <w:rPr>
          <w:rFonts w:ascii="Cambria" w:hAnsi="Cambria"/>
          <w:b/>
          <w:color w:val="000000"/>
          <w:sz w:val="24"/>
          <w:szCs w:val="24"/>
        </w:rPr>
        <w:t>Z</w:t>
      </w:r>
      <w:r w:rsidR="008829A8" w:rsidRPr="00B01B8C">
        <w:rPr>
          <w:rFonts w:ascii="Cambria" w:hAnsi="Cambria"/>
          <w:b/>
          <w:color w:val="000000"/>
          <w:sz w:val="24"/>
          <w:szCs w:val="24"/>
        </w:rPr>
        <w:t xml:space="preserve">ałącznik Nr </w:t>
      </w:r>
      <w:r w:rsidR="00A22620" w:rsidRPr="00B01B8C">
        <w:rPr>
          <w:rFonts w:ascii="Cambria" w:hAnsi="Cambria"/>
          <w:b/>
          <w:color w:val="000000"/>
          <w:sz w:val="24"/>
          <w:szCs w:val="24"/>
        </w:rPr>
        <w:t>2</w:t>
      </w:r>
      <w:r w:rsidR="008829A8" w:rsidRPr="00B01B8C">
        <w:rPr>
          <w:rFonts w:ascii="Cambria" w:hAnsi="Cambria"/>
          <w:b/>
          <w:color w:val="000000"/>
          <w:sz w:val="24"/>
          <w:szCs w:val="24"/>
        </w:rPr>
        <w:t xml:space="preserve"> do SIWZ</w:t>
      </w:r>
      <w:r w:rsidR="008829A8" w:rsidRPr="00B01B8C">
        <w:rPr>
          <w:rFonts w:ascii="Cambria" w:hAnsi="Cambria"/>
          <w:color w:val="000000"/>
          <w:sz w:val="24"/>
          <w:szCs w:val="24"/>
        </w:rPr>
        <w:t>.</w:t>
      </w:r>
    </w:p>
    <w:p w14:paraId="4E267F9F" w14:textId="77777777" w:rsidR="008829A8" w:rsidRPr="00700FD6" w:rsidRDefault="008829A8"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700FD6">
        <w:rPr>
          <w:rFonts w:ascii="Cambria" w:hAnsi="Cambria"/>
          <w:color w:val="000000"/>
          <w:sz w:val="24"/>
          <w:szCs w:val="24"/>
        </w:rPr>
        <w:t xml:space="preserve">Z </w:t>
      </w:r>
      <w:r w:rsidR="008774D1">
        <w:rPr>
          <w:rFonts w:ascii="Cambria" w:hAnsi="Cambria"/>
          <w:color w:val="000000"/>
          <w:sz w:val="24"/>
          <w:szCs w:val="24"/>
        </w:rPr>
        <w:t>W</w:t>
      </w:r>
      <w:r w:rsidRPr="00700FD6">
        <w:rPr>
          <w:rFonts w:ascii="Cambria" w:hAnsi="Cambria"/>
          <w:color w:val="000000"/>
          <w:sz w:val="24"/>
          <w:szCs w:val="24"/>
        </w:rPr>
        <w:t>ykonawcą, którego oferta zostanie uznana za najkorzystniejszą, zostanie zawarta umowa, o której mowa w pkt. 16.1.</w:t>
      </w:r>
    </w:p>
    <w:p w14:paraId="35FADD6A" w14:textId="77777777" w:rsidR="008829A8" w:rsidRPr="00BD370B" w:rsidRDefault="008829A8" w:rsidP="008413D5">
      <w:pPr>
        <w:pStyle w:val="Akapitzlist"/>
        <w:widowControl w:val="0"/>
        <w:numPr>
          <w:ilvl w:val="1"/>
          <w:numId w:val="26"/>
        </w:numPr>
        <w:suppressAutoHyphens/>
        <w:spacing w:before="0" w:after="0" w:line="276" w:lineRule="auto"/>
        <w:ind w:left="709"/>
        <w:outlineLvl w:val="3"/>
        <w:rPr>
          <w:rFonts w:ascii="Cambria" w:hAnsi="Cambria" w:cs="Arial"/>
          <w:sz w:val="24"/>
          <w:szCs w:val="24"/>
        </w:rPr>
      </w:pPr>
      <w:r w:rsidRPr="00700FD6">
        <w:rPr>
          <w:rFonts w:ascii="Cambria" w:hAnsi="Cambria"/>
          <w:color w:val="000000"/>
          <w:sz w:val="24"/>
          <w:szCs w:val="24"/>
        </w:rPr>
        <w:t xml:space="preserve">Zamawiający przewiduje możliwości wprowadzenia zmian do zawartej umowy, </w:t>
      </w:r>
      <w:r w:rsidR="008774D1">
        <w:rPr>
          <w:rFonts w:ascii="Cambria" w:hAnsi="Cambria"/>
          <w:color w:val="000000"/>
          <w:sz w:val="24"/>
          <w:szCs w:val="24"/>
        </w:rPr>
        <w:br/>
      </w:r>
      <w:r w:rsidRPr="00700FD6">
        <w:rPr>
          <w:rFonts w:ascii="Cambria" w:hAnsi="Cambria"/>
          <w:color w:val="000000"/>
          <w:sz w:val="24"/>
          <w:szCs w:val="24"/>
        </w:rPr>
        <w:t>na podstawie art. 144 ustawy, w sposób i na wa</w:t>
      </w:r>
      <w:r w:rsidR="008774D1">
        <w:rPr>
          <w:rFonts w:ascii="Cambria" w:hAnsi="Cambria"/>
          <w:color w:val="000000"/>
          <w:sz w:val="24"/>
          <w:szCs w:val="24"/>
        </w:rPr>
        <w:t xml:space="preserve">runkach szczegółowo opisanych </w:t>
      </w:r>
      <w:r w:rsidR="008774D1">
        <w:rPr>
          <w:rFonts w:ascii="Cambria" w:hAnsi="Cambria"/>
          <w:color w:val="000000"/>
          <w:sz w:val="24"/>
          <w:szCs w:val="24"/>
        </w:rPr>
        <w:br/>
        <w:t>w § 18 Projektu</w:t>
      </w:r>
      <w:r w:rsidRPr="00700FD6">
        <w:rPr>
          <w:rFonts w:ascii="Cambria" w:hAnsi="Cambria"/>
          <w:color w:val="000000"/>
          <w:sz w:val="24"/>
          <w:szCs w:val="24"/>
        </w:rPr>
        <w:t xml:space="preserve"> Umowy.</w:t>
      </w:r>
    </w:p>
    <w:tbl>
      <w:tblPr>
        <w:tblW w:w="0" w:type="auto"/>
        <w:jc w:val="center"/>
        <w:tblBorders>
          <w:bottom w:val="single" w:sz="4" w:space="0" w:color="auto"/>
        </w:tblBorders>
        <w:tblLook w:val="04A0" w:firstRow="1" w:lastRow="0" w:firstColumn="1" w:lastColumn="0" w:noHBand="0" w:noVBand="1"/>
      </w:tblPr>
      <w:tblGrid>
        <w:gridCol w:w="9072"/>
      </w:tblGrid>
      <w:tr w:rsidR="008829A8" w:rsidRPr="00EB1AA9" w14:paraId="59B66E85" w14:textId="77777777" w:rsidTr="00530017">
        <w:trPr>
          <w:jc w:val="center"/>
        </w:trPr>
        <w:tc>
          <w:tcPr>
            <w:tcW w:w="9072" w:type="dxa"/>
            <w:shd w:val="clear" w:color="auto" w:fill="auto"/>
          </w:tcPr>
          <w:p w14:paraId="740CFF80"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31B2C318" w14:textId="77777777" w:rsidR="008829A8" w:rsidRPr="00773E66" w:rsidRDefault="008829A8"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17</w:t>
            </w:r>
          </w:p>
          <w:p w14:paraId="31F33148" w14:textId="77777777" w:rsidR="008829A8" w:rsidRPr="00EB1AA9" w:rsidRDefault="004B73DF" w:rsidP="00B32AFD">
            <w:pPr>
              <w:suppressAutoHyphens/>
              <w:spacing w:line="276" w:lineRule="auto"/>
              <w:contextualSpacing/>
              <w:jc w:val="center"/>
              <w:textAlignment w:val="baseline"/>
              <w:rPr>
                <w:rFonts w:ascii="Cambria" w:hAnsi="Cambria"/>
                <w:color w:val="000000"/>
              </w:rPr>
            </w:pPr>
            <w:r w:rsidRPr="00773E66">
              <w:rPr>
                <w:rFonts w:ascii="Cambria" w:hAnsi="Cambria"/>
                <w:b/>
                <w:color w:val="000000"/>
              </w:rPr>
              <w:t>OPIS SPOSOBU UDZIELANIA WYJAŚNIEŃ I ZMIAN TREŚCI SIWZ</w:t>
            </w:r>
          </w:p>
        </w:tc>
      </w:tr>
    </w:tbl>
    <w:p w14:paraId="46BADC94" w14:textId="77777777" w:rsidR="008829A8" w:rsidRPr="009E4F16" w:rsidRDefault="008829A8" w:rsidP="00B32AFD">
      <w:pPr>
        <w:spacing w:line="276" w:lineRule="auto"/>
        <w:ind w:left="340"/>
        <w:rPr>
          <w:rFonts w:ascii="Cambria" w:hAnsi="Cambria" w:cs="Arial"/>
          <w:bCs/>
          <w:sz w:val="12"/>
          <w:szCs w:val="12"/>
        </w:rPr>
      </w:pPr>
    </w:p>
    <w:p w14:paraId="09ACE1B3" w14:textId="77777777" w:rsidR="008829A8" w:rsidRPr="008829A8" w:rsidRDefault="008829A8" w:rsidP="008413D5">
      <w:pPr>
        <w:pStyle w:val="Akapitzlist"/>
        <w:widowControl w:val="0"/>
        <w:numPr>
          <w:ilvl w:val="0"/>
          <w:numId w:val="26"/>
        </w:numPr>
        <w:suppressAutoHyphens/>
        <w:spacing w:before="0" w:after="0" w:line="276" w:lineRule="auto"/>
        <w:outlineLvl w:val="3"/>
        <w:rPr>
          <w:rFonts w:ascii="Cambria" w:hAnsi="Cambria"/>
          <w:vanish/>
          <w:color w:val="000000"/>
          <w:sz w:val="24"/>
          <w:szCs w:val="24"/>
        </w:rPr>
      </w:pPr>
    </w:p>
    <w:p w14:paraId="485B51E4" w14:textId="77777777" w:rsidR="008829A8" w:rsidRDefault="004B73DF"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4B73DF">
        <w:rPr>
          <w:rFonts w:ascii="Cambria" w:hAnsi="Cambria"/>
          <w:color w:val="000000"/>
          <w:sz w:val="24"/>
          <w:szCs w:val="24"/>
        </w:rPr>
        <w:t xml:space="preserve">Wykonawca może zwrócić się do </w:t>
      </w:r>
      <w:r w:rsidR="008774D1">
        <w:rPr>
          <w:rFonts w:ascii="Cambria" w:hAnsi="Cambria"/>
          <w:color w:val="000000"/>
          <w:sz w:val="24"/>
          <w:szCs w:val="24"/>
        </w:rPr>
        <w:t>Z</w:t>
      </w:r>
      <w:r w:rsidRPr="004B73DF">
        <w:rPr>
          <w:rFonts w:ascii="Cambria" w:hAnsi="Cambria"/>
          <w:color w:val="000000"/>
          <w:sz w:val="24"/>
          <w:szCs w:val="24"/>
        </w:rPr>
        <w:t>amawiającego z wnioskiem o wyjaśnienie treści SIWZ.</w:t>
      </w:r>
    </w:p>
    <w:p w14:paraId="726164B4" w14:textId="77777777" w:rsidR="00AE4481" w:rsidRPr="00AE4481" w:rsidRDefault="004B73DF" w:rsidP="00AE4481">
      <w:pPr>
        <w:pStyle w:val="Akapitzlist"/>
        <w:tabs>
          <w:tab w:val="left" w:pos="709"/>
          <w:tab w:val="left" w:pos="1276"/>
          <w:tab w:val="left" w:pos="1418"/>
        </w:tabs>
        <w:suppressAutoHyphens/>
        <w:spacing w:before="0" w:after="0" w:line="276" w:lineRule="auto"/>
        <w:ind w:left="709"/>
        <w:rPr>
          <w:rFonts w:ascii="Cambria" w:hAnsi="Cambria"/>
          <w:vanish/>
          <w:color w:val="C00000"/>
          <w:sz w:val="24"/>
          <w:szCs w:val="24"/>
        </w:rPr>
      </w:pPr>
      <w:r w:rsidRPr="00BD370B">
        <w:rPr>
          <w:rFonts w:ascii="Cambria" w:hAnsi="Cambria"/>
          <w:color w:val="000000"/>
          <w:sz w:val="24"/>
          <w:szCs w:val="24"/>
        </w:rPr>
        <w:t xml:space="preserve">Zamawiający udzieli wyjaśnień niezwłocznie, nie później jednak niż na </w:t>
      </w:r>
      <w:r w:rsidR="00A72121" w:rsidRPr="00BD370B">
        <w:rPr>
          <w:rFonts w:ascii="Cambria" w:hAnsi="Cambria"/>
          <w:color w:val="000000"/>
          <w:sz w:val="24"/>
          <w:szCs w:val="24"/>
        </w:rPr>
        <w:t>2</w:t>
      </w:r>
      <w:r w:rsidRPr="00BD370B">
        <w:rPr>
          <w:rFonts w:ascii="Cambria" w:hAnsi="Cambria"/>
          <w:color w:val="000000"/>
          <w:sz w:val="24"/>
          <w:szCs w:val="24"/>
        </w:rPr>
        <w:t xml:space="preserve"> dni przed upływem terminu składania ofert, przekazując treść zapytań wraz </w:t>
      </w:r>
      <w:r w:rsidR="00287E33">
        <w:rPr>
          <w:rFonts w:ascii="Cambria" w:hAnsi="Cambria"/>
          <w:color w:val="000000"/>
          <w:sz w:val="24"/>
          <w:szCs w:val="24"/>
        </w:rPr>
        <w:br/>
      </w:r>
      <w:r w:rsidRPr="00BD370B">
        <w:rPr>
          <w:rFonts w:ascii="Cambria" w:hAnsi="Cambria"/>
          <w:color w:val="000000"/>
          <w:sz w:val="24"/>
          <w:szCs w:val="24"/>
        </w:rPr>
        <w:t xml:space="preserve">z wyjaśnieniami </w:t>
      </w:r>
      <w:r w:rsidR="002D5BDB">
        <w:rPr>
          <w:rFonts w:ascii="Cambria" w:hAnsi="Cambria"/>
          <w:color w:val="000000"/>
          <w:sz w:val="24"/>
          <w:szCs w:val="24"/>
        </w:rPr>
        <w:t>W</w:t>
      </w:r>
      <w:r w:rsidRPr="00BD370B">
        <w:rPr>
          <w:rFonts w:ascii="Cambria" w:hAnsi="Cambria"/>
          <w:color w:val="000000"/>
          <w:sz w:val="24"/>
          <w:szCs w:val="24"/>
        </w:rPr>
        <w:t xml:space="preserve">ykonawcom, którym przekazał SIWZ, </w:t>
      </w:r>
      <w:r w:rsidR="00773E66">
        <w:rPr>
          <w:rFonts w:ascii="Cambria" w:hAnsi="Cambria"/>
          <w:color w:val="000000"/>
          <w:sz w:val="24"/>
          <w:szCs w:val="24"/>
        </w:rPr>
        <w:t xml:space="preserve">bez ujawniania źródła zapytania </w:t>
      </w:r>
      <w:r w:rsidRPr="00BD370B">
        <w:rPr>
          <w:rFonts w:ascii="Cambria" w:hAnsi="Cambria"/>
          <w:color w:val="000000"/>
          <w:sz w:val="24"/>
          <w:szCs w:val="24"/>
        </w:rPr>
        <w:t xml:space="preserve">oraz zamieści taką informację na własnej stronie </w:t>
      </w:r>
      <w:r w:rsidRPr="00E72762">
        <w:rPr>
          <w:rFonts w:ascii="Cambria" w:hAnsi="Cambria"/>
          <w:color w:val="000000"/>
          <w:sz w:val="24"/>
          <w:szCs w:val="24"/>
        </w:rPr>
        <w:t xml:space="preserve">internetowej </w:t>
      </w:r>
      <w:r w:rsidR="00AE4481" w:rsidRPr="00AE4481">
        <w:rPr>
          <w:rFonts w:ascii="Cambria" w:hAnsi="Cambria" w:cs="Arial"/>
          <w:bCs/>
          <w:color w:val="000000" w:themeColor="text1"/>
          <w:sz w:val="24"/>
          <w:szCs w:val="24"/>
        </w:rPr>
        <w:t>(</w:t>
      </w:r>
      <w:r w:rsidR="00AE4481" w:rsidRPr="00AE4481">
        <w:rPr>
          <w:rFonts w:ascii="Cambria" w:hAnsi="Cambria" w:cs="Helvetica"/>
          <w:bCs/>
          <w:color w:val="0070C0"/>
          <w:sz w:val="24"/>
          <w:szCs w:val="24"/>
          <w:highlight w:val="yellow"/>
          <w:u w:val="single"/>
        </w:rPr>
        <w:t>http://www.zsckr.okszow.edu.pl</w:t>
      </w:r>
      <w:r w:rsidR="00AE4481" w:rsidRPr="00AE4481">
        <w:rPr>
          <w:rFonts w:ascii="Cambria" w:hAnsi="Cambria" w:cs="Arial"/>
          <w:bCs/>
          <w:sz w:val="24"/>
          <w:szCs w:val="24"/>
        </w:rPr>
        <w:t>)</w:t>
      </w:r>
    </w:p>
    <w:p w14:paraId="1D61352B" w14:textId="77777777" w:rsidR="00AE4481" w:rsidRPr="00AE4481" w:rsidRDefault="00AE4481" w:rsidP="00AE4481">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35417C20" w14:textId="77777777" w:rsidR="00AE4481" w:rsidRPr="00AE4481" w:rsidRDefault="00AE4481" w:rsidP="00AE4481">
      <w:pPr>
        <w:pStyle w:val="Akapitzlist"/>
        <w:tabs>
          <w:tab w:val="left" w:pos="709"/>
          <w:tab w:val="left" w:pos="1276"/>
          <w:tab w:val="left" w:pos="1418"/>
        </w:tabs>
        <w:suppressAutoHyphens/>
        <w:spacing w:before="0" w:after="0" w:line="276" w:lineRule="auto"/>
        <w:ind w:left="709"/>
        <w:rPr>
          <w:rFonts w:ascii="Cambria" w:hAnsi="Cambria"/>
          <w:vanish/>
          <w:color w:val="C00000"/>
          <w:sz w:val="24"/>
          <w:szCs w:val="24"/>
        </w:rPr>
      </w:pPr>
      <w:r w:rsidRPr="00AE4481">
        <w:rPr>
          <w:rFonts w:ascii="Cambria" w:hAnsi="Cambria" w:cs="Arial"/>
          <w:bCs/>
          <w:color w:val="000000" w:themeColor="text1"/>
          <w:sz w:val="24"/>
          <w:szCs w:val="24"/>
        </w:rPr>
        <w:t>.</w:t>
      </w:r>
    </w:p>
    <w:p w14:paraId="2C43B8BC" w14:textId="77777777" w:rsidR="00AE4481" w:rsidRPr="00AE4481" w:rsidRDefault="00AE4481" w:rsidP="00AE4481">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3D12C75C" w14:textId="77777777" w:rsidR="004B73DF" w:rsidRPr="00AE4481" w:rsidRDefault="00A16427" w:rsidP="0042496B">
      <w:pPr>
        <w:pStyle w:val="Akapitzlist"/>
        <w:widowControl w:val="0"/>
        <w:numPr>
          <w:ilvl w:val="1"/>
          <w:numId w:val="26"/>
        </w:numPr>
        <w:suppressAutoHyphens/>
        <w:spacing w:before="0" w:after="0" w:line="276" w:lineRule="auto"/>
        <w:ind w:left="709" w:hanging="709"/>
        <w:outlineLvl w:val="3"/>
        <w:rPr>
          <w:rFonts w:ascii="Cambria" w:hAnsi="Cambria"/>
          <w:color w:val="000000"/>
          <w:sz w:val="24"/>
          <w:szCs w:val="24"/>
        </w:rPr>
      </w:pPr>
      <w:r w:rsidRPr="00AE4481">
        <w:rPr>
          <w:rFonts w:ascii="Cambria" w:hAnsi="Cambria"/>
          <w:color w:val="000000"/>
          <w:sz w:val="24"/>
          <w:szCs w:val="24"/>
        </w:rPr>
        <w:t>,</w:t>
      </w:r>
      <w:r w:rsidR="004B73DF" w:rsidRPr="00AE4481">
        <w:rPr>
          <w:rFonts w:ascii="Cambria" w:hAnsi="Cambria"/>
          <w:color w:val="000000"/>
          <w:sz w:val="24"/>
          <w:szCs w:val="24"/>
        </w:rPr>
        <w:t xml:space="preserve">pod warunkiem, że wniosek o wyjaśnienie treści SIWZ wpłynął do </w:t>
      </w:r>
      <w:r w:rsidR="002D5BDB" w:rsidRPr="00AE4481">
        <w:rPr>
          <w:rFonts w:ascii="Cambria" w:hAnsi="Cambria"/>
          <w:color w:val="000000"/>
          <w:sz w:val="24"/>
          <w:szCs w:val="24"/>
        </w:rPr>
        <w:t>Z</w:t>
      </w:r>
      <w:r w:rsidR="004B73DF" w:rsidRPr="00AE4481">
        <w:rPr>
          <w:rFonts w:ascii="Cambria" w:hAnsi="Cambria"/>
          <w:color w:val="000000"/>
          <w:sz w:val="24"/>
          <w:szCs w:val="24"/>
        </w:rPr>
        <w:t xml:space="preserve">amawiającego nie później niż do końca dnia, w którym upływa połowa wyznaczonego terminu składania </w:t>
      </w:r>
      <w:r w:rsidR="004B73DF" w:rsidRPr="00AE4481">
        <w:rPr>
          <w:rFonts w:ascii="Cambria" w:hAnsi="Cambria"/>
          <w:sz w:val="24"/>
          <w:szCs w:val="24"/>
        </w:rPr>
        <w:t>ofert.</w:t>
      </w:r>
    </w:p>
    <w:p w14:paraId="1476DDB4" w14:textId="77777777" w:rsidR="00AE4481" w:rsidRPr="00AE4481" w:rsidRDefault="00625DAA" w:rsidP="00AE4481">
      <w:pPr>
        <w:pStyle w:val="Akapitzlist"/>
        <w:tabs>
          <w:tab w:val="left" w:pos="709"/>
          <w:tab w:val="left" w:pos="1276"/>
          <w:tab w:val="left" w:pos="1418"/>
        </w:tabs>
        <w:suppressAutoHyphens/>
        <w:spacing w:before="0" w:after="0" w:line="276" w:lineRule="auto"/>
        <w:ind w:left="709"/>
        <w:rPr>
          <w:rFonts w:ascii="Cambria" w:hAnsi="Cambria"/>
          <w:vanish/>
          <w:color w:val="C00000"/>
          <w:sz w:val="24"/>
          <w:szCs w:val="24"/>
        </w:rPr>
      </w:pPr>
      <w:r w:rsidRPr="00E72762">
        <w:rPr>
          <w:rFonts w:ascii="Cambria" w:hAnsi="Cambria"/>
          <w:color w:val="000000"/>
          <w:sz w:val="24"/>
          <w:szCs w:val="24"/>
        </w:rPr>
        <w:t xml:space="preserve">Zamawiający może przed upływem terminu składania ofert zmienić treść SIWZ. Zmianę SIWZ </w:t>
      </w:r>
      <w:r w:rsidR="002D5BDB">
        <w:rPr>
          <w:rFonts w:ascii="Cambria" w:hAnsi="Cambria"/>
          <w:color w:val="000000"/>
          <w:sz w:val="24"/>
          <w:szCs w:val="24"/>
        </w:rPr>
        <w:t>Z</w:t>
      </w:r>
      <w:r w:rsidRPr="00E72762">
        <w:rPr>
          <w:rFonts w:ascii="Cambria" w:hAnsi="Cambria"/>
          <w:color w:val="000000"/>
          <w:sz w:val="24"/>
          <w:szCs w:val="24"/>
        </w:rPr>
        <w:t xml:space="preserve">amawiający zamieści na własnej stronie internetowej </w:t>
      </w:r>
      <w:r w:rsidR="00AE4481" w:rsidRPr="00AE4481">
        <w:rPr>
          <w:rFonts w:ascii="Cambria" w:hAnsi="Cambria" w:cs="Arial"/>
          <w:bCs/>
          <w:color w:val="000000" w:themeColor="text1"/>
          <w:sz w:val="24"/>
          <w:szCs w:val="24"/>
        </w:rPr>
        <w:t>(</w:t>
      </w:r>
      <w:r w:rsidR="00AE4481" w:rsidRPr="00AE4481">
        <w:rPr>
          <w:rFonts w:ascii="Cambria" w:hAnsi="Cambria" w:cs="Helvetica"/>
          <w:bCs/>
          <w:color w:val="0070C0"/>
          <w:sz w:val="24"/>
          <w:szCs w:val="24"/>
          <w:highlight w:val="yellow"/>
          <w:u w:val="single"/>
        </w:rPr>
        <w:t>http://www.zsckr.okszow.edu.pl</w:t>
      </w:r>
      <w:r w:rsidR="00AE4481" w:rsidRPr="00AE4481">
        <w:rPr>
          <w:rFonts w:ascii="Cambria" w:hAnsi="Cambria" w:cs="Arial"/>
          <w:bCs/>
          <w:sz w:val="24"/>
          <w:szCs w:val="24"/>
        </w:rPr>
        <w:t>)</w:t>
      </w:r>
    </w:p>
    <w:p w14:paraId="2F240E98" w14:textId="77777777" w:rsidR="00AE4481" w:rsidRPr="00AE4481" w:rsidRDefault="00AE4481" w:rsidP="00AE4481">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1550ACA5" w14:textId="77777777" w:rsidR="004B73DF" w:rsidRPr="00E72762" w:rsidRDefault="00A16427" w:rsidP="00AE4481">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E72762">
        <w:rPr>
          <w:rFonts w:ascii="Cambria" w:hAnsi="Cambria"/>
          <w:color w:val="000000"/>
          <w:sz w:val="24"/>
          <w:szCs w:val="24"/>
        </w:rPr>
        <w:t>.</w:t>
      </w:r>
    </w:p>
    <w:p w14:paraId="52FBFE19" w14:textId="77777777" w:rsidR="00AE4481" w:rsidRPr="00AE4481" w:rsidRDefault="00216C86" w:rsidP="00AE4481">
      <w:pPr>
        <w:pStyle w:val="Akapitzlist"/>
        <w:tabs>
          <w:tab w:val="left" w:pos="709"/>
          <w:tab w:val="left" w:pos="1276"/>
          <w:tab w:val="left" w:pos="1418"/>
        </w:tabs>
        <w:suppressAutoHyphens/>
        <w:spacing w:before="0" w:after="0" w:line="276" w:lineRule="auto"/>
        <w:ind w:left="709"/>
        <w:rPr>
          <w:rFonts w:ascii="Cambria" w:hAnsi="Cambria"/>
          <w:vanish/>
          <w:color w:val="C00000"/>
          <w:sz w:val="24"/>
          <w:szCs w:val="24"/>
        </w:rPr>
      </w:pPr>
      <w:r w:rsidRPr="00E72762">
        <w:rPr>
          <w:rFonts w:ascii="Cambria" w:hAnsi="Cambria"/>
          <w:color w:val="000000"/>
          <w:sz w:val="24"/>
          <w:szCs w:val="24"/>
        </w:rPr>
        <w:lastRenderedPageBreak/>
        <w:t xml:space="preserve">Jeżeli w wyniku zmiany treści SIWZ nieprowadzącej do zmiany treści ogłoszenia </w:t>
      </w:r>
      <w:r w:rsidR="002D5BDB">
        <w:rPr>
          <w:rFonts w:ascii="Cambria" w:hAnsi="Cambria"/>
          <w:color w:val="000000"/>
          <w:sz w:val="24"/>
          <w:szCs w:val="24"/>
        </w:rPr>
        <w:br/>
      </w:r>
      <w:r w:rsidRPr="00E72762">
        <w:rPr>
          <w:rFonts w:ascii="Cambria" w:hAnsi="Cambria"/>
          <w:color w:val="000000"/>
          <w:sz w:val="24"/>
          <w:szCs w:val="24"/>
        </w:rPr>
        <w:t xml:space="preserve">o zamówieniu jest niezbędny dodatkowy czas na wprowadzenia zmian </w:t>
      </w:r>
      <w:r w:rsidR="00A72121" w:rsidRPr="00E72762">
        <w:rPr>
          <w:rFonts w:ascii="Cambria" w:hAnsi="Cambria"/>
          <w:color w:val="000000"/>
          <w:sz w:val="24"/>
          <w:szCs w:val="24"/>
        </w:rPr>
        <w:br/>
      </w:r>
      <w:r w:rsidRPr="00E72762">
        <w:rPr>
          <w:rFonts w:ascii="Cambria" w:hAnsi="Cambria"/>
          <w:color w:val="000000"/>
          <w:sz w:val="24"/>
          <w:szCs w:val="24"/>
        </w:rPr>
        <w:t xml:space="preserve">w ofertach, </w:t>
      </w:r>
      <w:r w:rsidR="002D5BDB">
        <w:rPr>
          <w:rFonts w:ascii="Cambria" w:hAnsi="Cambria"/>
          <w:color w:val="000000"/>
          <w:sz w:val="24"/>
          <w:szCs w:val="24"/>
        </w:rPr>
        <w:t>Z</w:t>
      </w:r>
      <w:r w:rsidRPr="00E72762">
        <w:rPr>
          <w:rFonts w:ascii="Cambria" w:hAnsi="Cambria"/>
          <w:color w:val="000000"/>
          <w:sz w:val="24"/>
          <w:szCs w:val="24"/>
        </w:rPr>
        <w:t xml:space="preserve">amawiający przedłuży termin składania ofert i poinformuje o tym </w:t>
      </w:r>
      <w:r w:rsidR="002D5BDB">
        <w:rPr>
          <w:rFonts w:ascii="Cambria" w:hAnsi="Cambria"/>
          <w:color w:val="000000"/>
          <w:sz w:val="24"/>
          <w:szCs w:val="24"/>
        </w:rPr>
        <w:t>W</w:t>
      </w:r>
      <w:r w:rsidRPr="00E72762">
        <w:rPr>
          <w:rFonts w:ascii="Cambria" w:hAnsi="Cambria"/>
          <w:color w:val="000000"/>
          <w:sz w:val="24"/>
          <w:szCs w:val="24"/>
        </w:rPr>
        <w:t xml:space="preserve">ykonawców, którym przekazano SIWZ oraz zamieści taką informację </w:t>
      </w:r>
      <w:r w:rsidR="00A72121" w:rsidRPr="00E72762">
        <w:rPr>
          <w:rFonts w:ascii="Cambria" w:hAnsi="Cambria"/>
          <w:color w:val="000000"/>
          <w:sz w:val="24"/>
          <w:szCs w:val="24"/>
        </w:rPr>
        <w:br/>
      </w:r>
      <w:r w:rsidRPr="00E72762">
        <w:rPr>
          <w:rFonts w:ascii="Cambria" w:hAnsi="Cambria"/>
          <w:color w:val="000000"/>
          <w:sz w:val="24"/>
          <w:szCs w:val="24"/>
        </w:rPr>
        <w:t xml:space="preserve">na własnej stronie internetowej </w:t>
      </w:r>
      <w:r w:rsidR="00AE4481" w:rsidRPr="00AE4481">
        <w:rPr>
          <w:rFonts w:ascii="Cambria" w:hAnsi="Cambria" w:cs="Arial"/>
          <w:bCs/>
          <w:color w:val="000000" w:themeColor="text1"/>
          <w:sz w:val="24"/>
          <w:szCs w:val="24"/>
        </w:rPr>
        <w:t>(</w:t>
      </w:r>
      <w:r w:rsidR="00AE4481" w:rsidRPr="00AE4481">
        <w:rPr>
          <w:rFonts w:ascii="Cambria" w:hAnsi="Cambria" w:cs="Helvetica"/>
          <w:bCs/>
          <w:color w:val="0070C0"/>
          <w:sz w:val="24"/>
          <w:szCs w:val="24"/>
          <w:highlight w:val="yellow"/>
          <w:u w:val="single"/>
        </w:rPr>
        <w:t>http://www.zsckr.okszow.edu.pl</w:t>
      </w:r>
      <w:r w:rsidR="00AE4481" w:rsidRPr="00AE4481">
        <w:rPr>
          <w:rFonts w:ascii="Cambria" w:hAnsi="Cambria" w:cs="Arial"/>
          <w:bCs/>
          <w:sz w:val="24"/>
          <w:szCs w:val="24"/>
        </w:rPr>
        <w:t>)</w:t>
      </w:r>
    </w:p>
    <w:p w14:paraId="284FDBDA" w14:textId="77777777" w:rsidR="00AE4481" w:rsidRPr="00AE4481" w:rsidRDefault="00AE4481" w:rsidP="00AE4481">
      <w:pPr>
        <w:pStyle w:val="Akapitzlist"/>
        <w:numPr>
          <w:ilvl w:val="0"/>
          <w:numId w:val="6"/>
        </w:numPr>
        <w:tabs>
          <w:tab w:val="left" w:pos="1134"/>
          <w:tab w:val="left" w:pos="1276"/>
          <w:tab w:val="left" w:pos="1418"/>
        </w:tabs>
        <w:suppressAutoHyphens/>
        <w:spacing w:before="0" w:after="0" w:line="276" w:lineRule="auto"/>
        <w:ind w:left="709" w:hanging="709"/>
        <w:rPr>
          <w:rFonts w:ascii="Cambria" w:hAnsi="Cambria"/>
          <w:vanish/>
          <w:color w:val="C00000"/>
          <w:sz w:val="24"/>
          <w:szCs w:val="24"/>
        </w:rPr>
      </w:pPr>
    </w:p>
    <w:p w14:paraId="1AB1FAB6" w14:textId="77777777" w:rsidR="00216C86" w:rsidRPr="00E72762" w:rsidRDefault="00A72121" w:rsidP="00AE4481">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E72762">
        <w:rPr>
          <w:rStyle w:val="Hipercze"/>
          <w:rFonts w:ascii="Cambria" w:hAnsi="Cambria" w:cs="Arial"/>
          <w:bCs/>
          <w:color w:val="000000" w:themeColor="text1"/>
          <w:sz w:val="24"/>
          <w:szCs w:val="24"/>
          <w:u w:val="none"/>
        </w:rPr>
        <w:t>.</w:t>
      </w:r>
    </w:p>
    <w:p w14:paraId="38EBDAA7" w14:textId="77777777" w:rsidR="00216C86" w:rsidRPr="00BD370B" w:rsidRDefault="00216C86" w:rsidP="008413D5">
      <w:pPr>
        <w:pStyle w:val="Akapitzlist"/>
        <w:widowControl w:val="0"/>
        <w:numPr>
          <w:ilvl w:val="1"/>
          <w:numId w:val="26"/>
        </w:numPr>
        <w:suppressAutoHyphens/>
        <w:spacing w:before="0" w:after="0" w:line="276" w:lineRule="auto"/>
        <w:outlineLvl w:val="3"/>
        <w:rPr>
          <w:rFonts w:ascii="Cambria" w:hAnsi="Cambria"/>
          <w:color w:val="000000"/>
          <w:sz w:val="24"/>
          <w:szCs w:val="24"/>
        </w:rPr>
      </w:pPr>
      <w:r w:rsidRPr="00BD370B">
        <w:rPr>
          <w:rFonts w:ascii="Cambria" w:hAnsi="Cambria"/>
          <w:color w:val="000000"/>
          <w:sz w:val="24"/>
          <w:szCs w:val="24"/>
        </w:rPr>
        <w:t xml:space="preserve">W przypadku rozbieżności pomiędzy treścią SIWZ a treścią udzielonych wyjaśnień i zmian, jako obowiązującą należy przyjąć treść informacji zawierającej późniejsze oświadczenie </w:t>
      </w:r>
      <w:r w:rsidR="002D5BDB">
        <w:rPr>
          <w:rFonts w:ascii="Cambria" w:hAnsi="Cambria"/>
          <w:color w:val="000000"/>
          <w:sz w:val="24"/>
          <w:szCs w:val="24"/>
        </w:rPr>
        <w:t>Z</w:t>
      </w:r>
      <w:r w:rsidRPr="00BD370B">
        <w:rPr>
          <w:rFonts w:ascii="Cambria" w:hAnsi="Cambria"/>
          <w:color w:val="000000"/>
          <w:sz w:val="24"/>
          <w:szCs w:val="24"/>
        </w:rPr>
        <w:t>amawiającego.</w:t>
      </w: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0AC598EC" w14:textId="77777777" w:rsidTr="00A124A7">
        <w:trPr>
          <w:jc w:val="center"/>
        </w:trPr>
        <w:tc>
          <w:tcPr>
            <w:tcW w:w="9070" w:type="dxa"/>
            <w:shd w:val="clear" w:color="auto" w:fill="auto"/>
          </w:tcPr>
          <w:p w14:paraId="4B301DE5"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0FF7C33E" w14:textId="77777777" w:rsidR="00216C86" w:rsidRPr="00773E66" w:rsidRDefault="00216C86"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18</w:t>
            </w:r>
          </w:p>
          <w:p w14:paraId="2F09EE54" w14:textId="77777777" w:rsidR="007C594B" w:rsidRPr="00773E66" w:rsidRDefault="007C594B" w:rsidP="007C594B">
            <w:pPr>
              <w:suppressAutoHyphens/>
              <w:spacing w:line="276" w:lineRule="auto"/>
              <w:contextualSpacing/>
              <w:jc w:val="center"/>
              <w:textAlignment w:val="baseline"/>
              <w:rPr>
                <w:rFonts w:ascii="Cambria" w:hAnsi="Cambria"/>
                <w:b/>
                <w:color w:val="000000"/>
              </w:rPr>
            </w:pPr>
            <w:r w:rsidRPr="00773E66">
              <w:rPr>
                <w:rFonts w:ascii="Cambria" w:hAnsi="Cambria"/>
                <w:b/>
                <w:color w:val="000000"/>
              </w:rPr>
              <w:t xml:space="preserve">INFORMACJE O SPOSOBIE POROZUMIEWANIA SIĘ ZAMAWIAJĄCEGO </w:t>
            </w:r>
          </w:p>
          <w:p w14:paraId="2B08C6F6" w14:textId="77777777" w:rsidR="00216C86" w:rsidRPr="00EB1AA9" w:rsidRDefault="007C594B" w:rsidP="007C594B">
            <w:pPr>
              <w:suppressAutoHyphens/>
              <w:spacing w:line="276" w:lineRule="auto"/>
              <w:contextualSpacing/>
              <w:jc w:val="center"/>
              <w:textAlignment w:val="baseline"/>
              <w:rPr>
                <w:rFonts w:ascii="Cambria" w:hAnsi="Cambria"/>
                <w:color w:val="000000"/>
              </w:rPr>
            </w:pPr>
            <w:r w:rsidRPr="00773E66">
              <w:rPr>
                <w:rFonts w:ascii="Cambria" w:hAnsi="Cambria"/>
                <w:b/>
                <w:color w:val="000000"/>
              </w:rPr>
              <w:t xml:space="preserve">Z WYKONAWCAMI ORAZ PRZEKAZYWANIA OŚWIADCZEŃ </w:t>
            </w:r>
            <w:r w:rsidRPr="00773E66">
              <w:rPr>
                <w:rFonts w:ascii="Cambria" w:hAnsi="Cambria"/>
                <w:b/>
                <w:color w:val="000000"/>
              </w:rPr>
              <w:br/>
              <w:t>I DOKUMENTÓW, A TAKŻE WYKAZ OSÓB UPRAWNIONYCH DO POROZUMIEWANIA SIĘ Z WYKONAWCAMI.</w:t>
            </w:r>
          </w:p>
        </w:tc>
      </w:tr>
    </w:tbl>
    <w:p w14:paraId="59884922" w14:textId="77777777" w:rsidR="00216C86" w:rsidRPr="009E4F16" w:rsidRDefault="00216C86" w:rsidP="00B32AFD">
      <w:pPr>
        <w:spacing w:line="276" w:lineRule="auto"/>
        <w:ind w:left="340"/>
        <w:rPr>
          <w:rFonts w:ascii="Cambria" w:hAnsi="Cambria" w:cs="Arial"/>
          <w:bCs/>
          <w:sz w:val="12"/>
          <w:szCs w:val="12"/>
        </w:rPr>
      </w:pPr>
    </w:p>
    <w:p w14:paraId="5C6A8E6B" w14:textId="77777777" w:rsidR="00216C86" w:rsidRPr="008829A8" w:rsidRDefault="00216C86" w:rsidP="008413D5">
      <w:pPr>
        <w:pStyle w:val="Akapitzlist"/>
        <w:widowControl w:val="0"/>
        <w:numPr>
          <w:ilvl w:val="0"/>
          <w:numId w:val="26"/>
        </w:numPr>
        <w:suppressAutoHyphens/>
        <w:spacing w:before="0" w:after="0" w:line="276" w:lineRule="auto"/>
        <w:outlineLvl w:val="3"/>
        <w:rPr>
          <w:rFonts w:ascii="Cambria" w:hAnsi="Cambria"/>
          <w:vanish/>
          <w:color w:val="000000"/>
          <w:sz w:val="24"/>
          <w:szCs w:val="24"/>
        </w:rPr>
      </w:pPr>
    </w:p>
    <w:p w14:paraId="7EE67C61" w14:textId="77777777" w:rsidR="00F03D93" w:rsidRPr="00CE496E" w:rsidRDefault="00F03D93" w:rsidP="008413D5">
      <w:pPr>
        <w:pStyle w:val="Akapitzlist"/>
        <w:numPr>
          <w:ilvl w:val="1"/>
          <w:numId w:val="31"/>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Postępowanie jest prowadzone w języku polskim.</w:t>
      </w:r>
    </w:p>
    <w:p w14:paraId="6B3E8973" w14:textId="77777777" w:rsidR="00F03D93" w:rsidRPr="00CE496E" w:rsidRDefault="00F03D93" w:rsidP="008413D5">
      <w:pPr>
        <w:pStyle w:val="Akapitzlist"/>
        <w:numPr>
          <w:ilvl w:val="1"/>
          <w:numId w:val="31"/>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 xml:space="preserve">Komunikacja między </w:t>
      </w:r>
      <w:r w:rsidR="002D5BDB">
        <w:rPr>
          <w:rFonts w:ascii="Cambria" w:hAnsi="Cambria" w:cs="Helvetica"/>
          <w:bCs/>
          <w:color w:val="000000"/>
          <w:sz w:val="24"/>
          <w:szCs w:val="24"/>
        </w:rPr>
        <w:t>Z</w:t>
      </w:r>
      <w:r w:rsidRPr="00CE496E">
        <w:rPr>
          <w:rFonts w:ascii="Cambria" w:hAnsi="Cambria" w:cs="Helvetica"/>
          <w:bCs/>
          <w:color w:val="000000"/>
          <w:sz w:val="24"/>
          <w:szCs w:val="24"/>
        </w:rPr>
        <w:t>amawiającym</w:t>
      </w:r>
      <w:r w:rsidR="002D5BDB">
        <w:rPr>
          <w:rFonts w:ascii="Cambria" w:hAnsi="Cambria" w:cs="Helvetica"/>
          <w:bCs/>
          <w:color w:val="000000"/>
          <w:sz w:val="24"/>
          <w:szCs w:val="24"/>
        </w:rPr>
        <w:t>,</w:t>
      </w:r>
      <w:r w:rsidRPr="00CE496E">
        <w:rPr>
          <w:rFonts w:ascii="Cambria" w:hAnsi="Cambria" w:cs="Helvetica"/>
          <w:bCs/>
          <w:color w:val="000000"/>
          <w:sz w:val="24"/>
          <w:szCs w:val="24"/>
        </w:rPr>
        <w:t xml:space="preserve"> a </w:t>
      </w:r>
      <w:r w:rsidR="002D5BDB">
        <w:rPr>
          <w:rFonts w:ascii="Cambria" w:hAnsi="Cambria" w:cs="Helvetica"/>
          <w:bCs/>
          <w:color w:val="000000"/>
          <w:sz w:val="24"/>
          <w:szCs w:val="24"/>
        </w:rPr>
        <w:t>W</w:t>
      </w:r>
      <w:r w:rsidRPr="00CE496E">
        <w:rPr>
          <w:rFonts w:ascii="Cambria" w:hAnsi="Cambria" w:cs="Helvetica"/>
          <w:bCs/>
          <w:color w:val="000000"/>
          <w:sz w:val="24"/>
          <w:szCs w:val="24"/>
        </w:rPr>
        <w:t xml:space="preserve">ykonawcami odbywa się </w:t>
      </w:r>
      <w:r w:rsidR="00287E33">
        <w:rPr>
          <w:rFonts w:ascii="Cambria" w:hAnsi="Cambria" w:cs="Helvetica"/>
          <w:bCs/>
          <w:color w:val="000000"/>
          <w:sz w:val="24"/>
          <w:szCs w:val="24"/>
        </w:rPr>
        <w:br/>
      </w:r>
      <w:r w:rsidRPr="00CE496E">
        <w:rPr>
          <w:rFonts w:ascii="Cambria" w:hAnsi="Cambria" w:cs="Helvetica"/>
          <w:bCs/>
          <w:color w:val="000000"/>
          <w:sz w:val="24"/>
          <w:szCs w:val="24"/>
        </w:rPr>
        <w:t xml:space="preserve">za pośrednictwem operatora pocztowego w rozumieniu ustawy z dnia 23 listopada 2012 r. - Prawo pocztowe </w:t>
      </w:r>
      <w:r w:rsidR="00E72762" w:rsidRPr="00777F86">
        <w:rPr>
          <w:rFonts w:ascii="Cambria" w:hAnsi="Cambria"/>
          <w:sz w:val="24"/>
          <w:szCs w:val="24"/>
        </w:rPr>
        <w:t>(t. j. Dz. U. z 2017 r. poz. 1481)</w:t>
      </w:r>
      <w:r w:rsidRPr="00CE496E">
        <w:rPr>
          <w:rFonts w:ascii="Cambria" w:hAnsi="Cambria" w:cs="Helvetica"/>
          <w:bCs/>
          <w:color w:val="000000"/>
          <w:sz w:val="24"/>
          <w:szCs w:val="24"/>
        </w:rPr>
        <w:t xml:space="preserve">, osobiście, za pośrednictwem posłańca, faksu lub przy użyciu środków komunikacji elektronicznej w rozumieniu ustawy z dnia 18 lipca 2002 r. o świadczeniu usług drogą elektroniczną </w:t>
      </w:r>
      <w:r w:rsidR="00E72762" w:rsidRPr="00777F86">
        <w:rPr>
          <w:rFonts w:ascii="Cambria" w:hAnsi="Cambria"/>
          <w:sz w:val="24"/>
          <w:szCs w:val="24"/>
        </w:rPr>
        <w:t>(t. j. Dz. U. z 2017 r. poz. 1219)</w:t>
      </w:r>
      <w:r w:rsidRPr="00CE496E">
        <w:rPr>
          <w:rFonts w:ascii="Cambria" w:hAnsi="Cambria" w:cs="Helvetica"/>
          <w:bCs/>
          <w:color w:val="000000"/>
          <w:sz w:val="24"/>
          <w:szCs w:val="24"/>
        </w:rPr>
        <w:t xml:space="preserve">. Jeżeli zamawiający lub wykonawca przekazują oświadczenia, wnioski, zawiadomienia oraz informacje za pośrednictwem faksu lub przy użyciu środków komunikacji elektronicznej </w:t>
      </w:r>
      <w:r w:rsidR="00287E33">
        <w:rPr>
          <w:rFonts w:ascii="Cambria" w:hAnsi="Cambria" w:cs="Helvetica"/>
          <w:bCs/>
          <w:color w:val="000000"/>
          <w:sz w:val="24"/>
          <w:szCs w:val="24"/>
        </w:rPr>
        <w:br/>
      </w:r>
      <w:r w:rsidRPr="00CE496E">
        <w:rPr>
          <w:rFonts w:ascii="Cambria" w:hAnsi="Cambria" w:cs="Helvetica"/>
          <w:bCs/>
          <w:color w:val="000000"/>
          <w:sz w:val="24"/>
          <w:szCs w:val="24"/>
        </w:rPr>
        <w:t xml:space="preserve">w rozumieniu ustawy z dnia 18 lipca 2002 r. o świadczeniu usług drogą elektroniczną, każda ze stron na żądanie drugiej strony niezwłocznie </w:t>
      </w:r>
      <w:r w:rsidR="00C32259">
        <w:rPr>
          <w:rFonts w:ascii="Cambria" w:hAnsi="Cambria" w:cs="Helvetica"/>
          <w:bCs/>
          <w:color w:val="000000"/>
          <w:sz w:val="24"/>
          <w:szCs w:val="24"/>
        </w:rPr>
        <w:t>potwierdza fakt ich otrzymania.</w:t>
      </w:r>
    </w:p>
    <w:p w14:paraId="592BF67D"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 xml:space="preserve">W przypadku braku potwierdzenia otrzymania korespondencji przez </w:t>
      </w:r>
      <w:r w:rsidR="002D5BDB">
        <w:rPr>
          <w:rFonts w:ascii="Cambria" w:hAnsi="Cambria"/>
          <w:color w:val="000000"/>
          <w:sz w:val="24"/>
          <w:szCs w:val="24"/>
        </w:rPr>
        <w:t>W</w:t>
      </w:r>
      <w:r w:rsidRPr="00CE496E">
        <w:rPr>
          <w:rFonts w:ascii="Cambria" w:hAnsi="Cambria"/>
          <w:color w:val="000000"/>
          <w:sz w:val="24"/>
          <w:szCs w:val="24"/>
        </w:rPr>
        <w:t xml:space="preserve">ykonawcę, </w:t>
      </w:r>
      <w:r w:rsidR="002D5BDB">
        <w:rPr>
          <w:rFonts w:ascii="Cambria" w:hAnsi="Cambria"/>
          <w:color w:val="000000"/>
          <w:sz w:val="24"/>
          <w:szCs w:val="24"/>
        </w:rPr>
        <w:t>Z</w:t>
      </w:r>
      <w:r w:rsidRPr="00CE496E">
        <w:rPr>
          <w:rFonts w:ascii="Cambria" w:hAnsi="Cambria"/>
          <w:color w:val="000000"/>
          <w:sz w:val="24"/>
          <w:szCs w:val="24"/>
        </w:rPr>
        <w:t xml:space="preserve">amawiający domniema, że korespondencja wysłana przez </w:t>
      </w:r>
      <w:r w:rsidR="002D5BDB">
        <w:rPr>
          <w:rFonts w:ascii="Cambria" w:hAnsi="Cambria"/>
          <w:color w:val="000000"/>
          <w:sz w:val="24"/>
          <w:szCs w:val="24"/>
        </w:rPr>
        <w:t>Z</w:t>
      </w:r>
      <w:r w:rsidRPr="00CE496E">
        <w:rPr>
          <w:rFonts w:ascii="Cambria" w:hAnsi="Cambria"/>
          <w:color w:val="000000"/>
          <w:sz w:val="24"/>
          <w:szCs w:val="24"/>
        </w:rPr>
        <w:t xml:space="preserve">amawiającego na numer faksu lub adres email, podany przez </w:t>
      </w:r>
      <w:r w:rsidR="002D5BDB">
        <w:rPr>
          <w:rFonts w:ascii="Cambria" w:hAnsi="Cambria"/>
          <w:color w:val="000000"/>
          <w:sz w:val="24"/>
          <w:szCs w:val="24"/>
        </w:rPr>
        <w:t>W</w:t>
      </w:r>
      <w:r w:rsidRPr="00CE496E">
        <w:rPr>
          <w:rFonts w:ascii="Cambria" w:hAnsi="Cambria"/>
          <w:color w:val="000000"/>
          <w:sz w:val="24"/>
          <w:szCs w:val="24"/>
        </w:rPr>
        <w:t>ykonawcę, została mu doręczona w sposób umożliwiający zapoznanie się z jej treścią.</w:t>
      </w:r>
    </w:p>
    <w:p w14:paraId="069C010A"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 xml:space="preserve">Korespondencję związaną z niniejszym postępowaniem należy kierować </w:t>
      </w:r>
      <w:r w:rsidR="00287E33">
        <w:rPr>
          <w:rFonts w:ascii="Cambria" w:hAnsi="Cambria"/>
          <w:color w:val="000000"/>
          <w:sz w:val="24"/>
          <w:szCs w:val="24"/>
        </w:rPr>
        <w:br/>
      </w:r>
      <w:r w:rsidRPr="00CE496E">
        <w:rPr>
          <w:rFonts w:ascii="Cambria" w:hAnsi="Cambria"/>
          <w:color w:val="000000"/>
          <w:sz w:val="24"/>
          <w:szCs w:val="24"/>
        </w:rPr>
        <w:t>na adres:</w:t>
      </w:r>
    </w:p>
    <w:p w14:paraId="29E09821" w14:textId="77777777" w:rsidR="00A91B65" w:rsidRPr="00D47679" w:rsidRDefault="00A91B65" w:rsidP="00E72762">
      <w:pPr>
        <w:widowControl w:val="0"/>
        <w:spacing w:line="276" w:lineRule="auto"/>
        <w:ind w:left="709"/>
        <w:jc w:val="both"/>
        <w:outlineLvl w:val="3"/>
        <w:rPr>
          <w:rFonts w:ascii="Cambria" w:hAnsi="Cambria" w:cs="Arial"/>
          <w:b/>
          <w:bCs/>
          <w:color w:val="000000" w:themeColor="text1"/>
          <w:highlight w:val="yellow"/>
        </w:rPr>
      </w:pPr>
      <w:r w:rsidRPr="00D47679">
        <w:rPr>
          <w:rFonts w:ascii="Cambria" w:hAnsi="Cambria" w:cs="Arial"/>
          <w:b/>
          <w:bCs/>
          <w:highlight w:val="yellow"/>
        </w:rPr>
        <w:t xml:space="preserve">Zespołu Szkół Centrum Kształcenia Rolniczego im. Józefa Piłsudskiego </w:t>
      </w:r>
      <w:r w:rsidRPr="00D47679">
        <w:rPr>
          <w:rFonts w:ascii="Cambria" w:hAnsi="Cambria" w:cs="Arial"/>
          <w:b/>
          <w:bCs/>
          <w:highlight w:val="yellow"/>
        </w:rPr>
        <w:br/>
        <w:t>w Okszowie, ul. Szkolna 2,22-105 Okszów</w:t>
      </w:r>
    </w:p>
    <w:p w14:paraId="2838E602" w14:textId="77777777" w:rsidR="00E72762" w:rsidRPr="00982FF7" w:rsidRDefault="00E72762" w:rsidP="00E72762">
      <w:pPr>
        <w:pStyle w:val="Akapitzlist"/>
        <w:widowControl w:val="0"/>
        <w:suppressAutoHyphens/>
        <w:spacing w:before="0" w:after="0" w:line="276" w:lineRule="auto"/>
        <w:outlineLvl w:val="3"/>
        <w:rPr>
          <w:rFonts w:ascii="Cambria" w:hAnsi="Cambria" w:cs="Cambria"/>
          <w:sz w:val="24"/>
          <w:szCs w:val="24"/>
          <w:highlight w:val="yellow"/>
          <w:lang w:val="en-US"/>
        </w:rPr>
      </w:pPr>
      <w:r w:rsidRPr="00982FF7">
        <w:rPr>
          <w:rFonts w:ascii="Cambria" w:hAnsi="Cambria" w:cs="Cambria"/>
          <w:sz w:val="24"/>
          <w:szCs w:val="24"/>
          <w:highlight w:val="yellow"/>
          <w:lang w:val="en-US"/>
        </w:rPr>
        <w:t>Numer faksu:</w:t>
      </w:r>
      <w:r w:rsidR="00A91B65" w:rsidRPr="00982FF7">
        <w:rPr>
          <w:rFonts w:ascii="Cambria" w:hAnsi="Cambria" w:cs="Cambria"/>
          <w:sz w:val="24"/>
          <w:szCs w:val="24"/>
          <w:highlight w:val="yellow"/>
          <w:lang w:val="en-US"/>
        </w:rPr>
        <w:t>(82) 569 07 22</w:t>
      </w:r>
    </w:p>
    <w:p w14:paraId="29DCA129" w14:textId="77777777" w:rsidR="00A91B65" w:rsidRPr="00982FF7" w:rsidRDefault="00E72762" w:rsidP="00A91B65">
      <w:pPr>
        <w:pStyle w:val="Akapitzlist"/>
        <w:widowControl w:val="0"/>
        <w:suppressAutoHyphens/>
        <w:spacing w:before="0" w:after="0" w:line="276" w:lineRule="auto"/>
        <w:outlineLvl w:val="3"/>
        <w:rPr>
          <w:rFonts w:ascii="Cambria" w:hAnsi="Cambria" w:cs="Cambria"/>
          <w:sz w:val="24"/>
          <w:szCs w:val="24"/>
          <w:lang w:val="en-US"/>
        </w:rPr>
      </w:pPr>
      <w:r w:rsidRPr="00982FF7">
        <w:rPr>
          <w:rFonts w:ascii="Cambria" w:hAnsi="Cambria" w:cs="Cambria"/>
          <w:sz w:val="24"/>
          <w:szCs w:val="24"/>
          <w:highlight w:val="yellow"/>
          <w:lang w:val="en-US"/>
        </w:rPr>
        <w:t xml:space="preserve">e-mail: </w:t>
      </w:r>
      <w:r w:rsidR="00A91B65" w:rsidRPr="00982FF7">
        <w:rPr>
          <w:rFonts w:ascii="Cambria" w:hAnsi="Cambria" w:cs="Cambria"/>
          <w:sz w:val="24"/>
          <w:szCs w:val="24"/>
          <w:highlight w:val="yellow"/>
          <w:lang w:val="en-US"/>
        </w:rPr>
        <w:t>zsckr@okszow.edu.</w:t>
      </w:r>
      <w:r w:rsidR="00A91B65" w:rsidRPr="00982FF7">
        <w:rPr>
          <w:rFonts w:ascii="Cambria" w:hAnsi="Cambria" w:cs="Cambria"/>
          <w:sz w:val="24"/>
          <w:szCs w:val="24"/>
          <w:lang w:val="en-US"/>
        </w:rPr>
        <w:t>pl</w:t>
      </w:r>
    </w:p>
    <w:p w14:paraId="101F71D9" w14:textId="3B571387" w:rsidR="00CE496E" w:rsidRPr="00CE496E" w:rsidRDefault="00CE496E"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themeColor="text1"/>
          <w:sz w:val="24"/>
          <w:szCs w:val="24"/>
        </w:rPr>
      </w:pPr>
      <w:r w:rsidRPr="00CE496E">
        <w:rPr>
          <w:rFonts w:ascii="Cambria" w:hAnsi="Cambria" w:cs="Helvetica"/>
          <w:bCs/>
          <w:color w:val="000000" w:themeColor="text1"/>
          <w:sz w:val="24"/>
          <w:szCs w:val="24"/>
        </w:rPr>
        <w:t xml:space="preserve">W korespondencji związanej z niniejszym postępowaniem </w:t>
      </w:r>
      <w:r w:rsidR="00C80553">
        <w:rPr>
          <w:rFonts w:ascii="Cambria" w:hAnsi="Cambria" w:cs="Helvetica"/>
          <w:bCs/>
          <w:color w:val="000000" w:themeColor="text1"/>
          <w:sz w:val="24"/>
          <w:szCs w:val="24"/>
        </w:rPr>
        <w:t>W</w:t>
      </w:r>
      <w:r w:rsidRPr="00CE496E">
        <w:rPr>
          <w:rFonts w:ascii="Cambria" w:hAnsi="Cambria" w:cs="Helvetica"/>
          <w:bCs/>
          <w:color w:val="000000" w:themeColor="text1"/>
          <w:sz w:val="24"/>
          <w:szCs w:val="24"/>
        </w:rPr>
        <w:t xml:space="preserve">ykonawcy powinni posługiwać się znakiem postępowania: </w:t>
      </w:r>
      <w:r w:rsidR="0087330A">
        <w:rPr>
          <w:rFonts w:ascii="Cambria" w:hAnsi="Cambria" w:cs="Helvetica"/>
          <w:bCs/>
          <w:color w:val="000000" w:themeColor="text1"/>
          <w:sz w:val="24"/>
          <w:szCs w:val="24"/>
        </w:rPr>
        <w:t>3</w:t>
      </w:r>
      <w:r w:rsidR="00261F0F">
        <w:rPr>
          <w:rFonts w:ascii="Cambria" w:hAnsi="Cambria" w:cs="Helvetica"/>
          <w:bCs/>
          <w:color w:val="000000" w:themeColor="text1"/>
          <w:sz w:val="24"/>
          <w:szCs w:val="24"/>
        </w:rPr>
        <w:t>/ZP/2018</w:t>
      </w:r>
    </w:p>
    <w:p w14:paraId="215F3E0B"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themeColor="text1"/>
          <w:sz w:val="24"/>
          <w:szCs w:val="24"/>
        </w:rPr>
      </w:pPr>
      <w:r w:rsidRPr="00CE496E">
        <w:rPr>
          <w:rFonts w:ascii="Cambria" w:hAnsi="Cambria" w:cs="Helvetica"/>
          <w:bCs/>
          <w:color w:val="000000"/>
          <w:sz w:val="24"/>
          <w:szCs w:val="24"/>
        </w:rPr>
        <w:t xml:space="preserve">Zamawiający wyznacza do kontaktowania się z Wykonawcami: </w:t>
      </w:r>
    </w:p>
    <w:p w14:paraId="5DDBE5EA" w14:textId="29C04A9E" w:rsidR="00C80553" w:rsidRDefault="00C80553" w:rsidP="00AB2AE7">
      <w:pPr>
        <w:widowControl w:val="0"/>
        <w:suppressAutoHyphens/>
        <w:spacing w:line="276" w:lineRule="auto"/>
        <w:ind w:left="284" w:firstLine="425"/>
        <w:outlineLvl w:val="3"/>
        <w:rPr>
          <w:rFonts w:ascii="Cambria" w:hAnsi="Cambria"/>
          <w:b/>
        </w:rPr>
      </w:pPr>
      <w:r w:rsidRPr="00E376C6">
        <w:rPr>
          <w:rFonts w:ascii="Cambria" w:hAnsi="Cambria"/>
          <w:b/>
        </w:rPr>
        <w:lastRenderedPageBreak/>
        <w:t xml:space="preserve">Pana </w:t>
      </w:r>
      <w:r w:rsidR="00D47679" w:rsidRPr="00E376C6">
        <w:rPr>
          <w:rFonts w:ascii="Cambria" w:hAnsi="Cambria"/>
          <w:b/>
        </w:rPr>
        <w:t>Bogusława Marczuk</w:t>
      </w:r>
      <w:r w:rsidR="00E376C6" w:rsidRPr="00E376C6">
        <w:rPr>
          <w:rFonts w:ascii="Cambria" w:hAnsi="Cambria"/>
          <w:b/>
        </w:rPr>
        <w:t>a</w:t>
      </w:r>
      <w:r>
        <w:rPr>
          <w:rFonts w:ascii="Cambria" w:hAnsi="Cambria"/>
          <w:b/>
        </w:rPr>
        <w:t xml:space="preserve">, </w:t>
      </w:r>
    </w:p>
    <w:p w14:paraId="58102B81" w14:textId="77777777" w:rsidR="00AB2AE7" w:rsidRPr="00C80553" w:rsidRDefault="00AB2AE7" w:rsidP="00AB2AE7">
      <w:pPr>
        <w:widowControl w:val="0"/>
        <w:suppressAutoHyphens/>
        <w:spacing w:line="276" w:lineRule="auto"/>
        <w:ind w:left="284" w:firstLine="425"/>
        <w:outlineLvl w:val="3"/>
        <w:rPr>
          <w:rFonts w:ascii="Cambria" w:hAnsi="Cambria"/>
          <w:color w:val="0070C0"/>
          <w:u w:val="single"/>
        </w:rPr>
      </w:pPr>
      <w:r w:rsidRPr="00C80553">
        <w:rPr>
          <w:rFonts w:ascii="Cambria" w:hAnsi="Cambria"/>
          <w:color w:val="000000" w:themeColor="text1"/>
        </w:rPr>
        <w:t xml:space="preserve">faks nr: </w:t>
      </w:r>
      <w:r w:rsidR="00D47679" w:rsidRPr="00A91B65">
        <w:rPr>
          <w:rFonts w:ascii="Cambria" w:hAnsi="Cambria" w:cs="Cambria"/>
        </w:rPr>
        <w:t>(82) 569 07 22</w:t>
      </w:r>
      <w:r w:rsidRPr="00C80553">
        <w:rPr>
          <w:rFonts w:ascii="Cambria" w:hAnsi="Cambria"/>
          <w:color w:val="000000" w:themeColor="text1"/>
        </w:rPr>
        <w:t xml:space="preserve">, e-mail: </w:t>
      </w:r>
      <w:r w:rsidR="00D47679" w:rsidRPr="00A91B65">
        <w:rPr>
          <w:rFonts w:ascii="Cambria" w:hAnsi="Cambria" w:cs="Cambria"/>
        </w:rPr>
        <w:t>zsckr@okszow.edu.pl</w:t>
      </w:r>
    </w:p>
    <w:p w14:paraId="7F61EA79" w14:textId="77777777" w:rsidR="00CE496E" w:rsidRDefault="00C32259" w:rsidP="00C32259">
      <w:pPr>
        <w:pStyle w:val="Akapitzlist"/>
        <w:autoSpaceDE w:val="0"/>
        <w:autoSpaceDN w:val="0"/>
        <w:adjustRightInd w:val="0"/>
        <w:spacing w:after="0"/>
        <w:ind w:left="709" w:hanging="709"/>
        <w:rPr>
          <w:rFonts w:ascii="Cambria" w:hAnsi="Cambria"/>
          <w:color w:val="000000"/>
          <w:sz w:val="24"/>
          <w:szCs w:val="24"/>
        </w:rPr>
      </w:pPr>
      <w:r w:rsidRPr="00C80553">
        <w:rPr>
          <w:rFonts w:ascii="Cambria" w:hAnsi="Cambria"/>
          <w:color w:val="000000"/>
          <w:sz w:val="24"/>
          <w:szCs w:val="24"/>
        </w:rPr>
        <w:tab/>
      </w:r>
      <w:r>
        <w:rPr>
          <w:rFonts w:ascii="Cambria" w:hAnsi="Cambria"/>
          <w:color w:val="000000"/>
          <w:sz w:val="24"/>
          <w:szCs w:val="24"/>
        </w:rPr>
        <w:t>o</w:t>
      </w:r>
      <w:r w:rsidR="00CE496E" w:rsidRPr="00F53B4D">
        <w:rPr>
          <w:rFonts w:ascii="Cambria" w:hAnsi="Cambria"/>
          <w:color w:val="000000"/>
          <w:sz w:val="24"/>
          <w:szCs w:val="24"/>
        </w:rPr>
        <w:t xml:space="preserve">d poniedziałku do piątku w godzinach pracy urzędu określonych </w:t>
      </w:r>
      <w:r w:rsidR="00CE496E" w:rsidRPr="00E376C6">
        <w:rPr>
          <w:rFonts w:ascii="Cambria" w:hAnsi="Cambria"/>
          <w:color w:val="000000"/>
          <w:sz w:val="24"/>
          <w:szCs w:val="24"/>
        </w:rPr>
        <w:t>w pkt. 1.1. SIWZ</w:t>
      </w:r>
      <w:r w:rsidR="00CE496E" w:rsidRPr="00F53B4D">
        <w:rPr>
          <w:rFonts w:ascii="Cambria" w:hAnsi="Cambria"/>
          <w:color w:val="000000"/>
          <w:sz w:val="24"/>
          <w:szCs w:val="24"/>
        </w:rPr>
        <w:t xml:space="preserve"> z wyłączeniem dni ustawowo wolnych od pracy.</w:t>
      </w:r>
    </w:p>
    <w:p w14:paraId="14FF13B7" w14:textId="7FD856F5" w:rsidR="00E376C6" w:rsidRPr="00C32259" w:rsidRDefault="00E376C6" w:rsidP="00C32259">
      <w:pPr>
        <w:pStyle w:val="Akapitzlist"/>
        <w:autoSpaceDE w:val="0"/>
        <w:autoSpaceDN w:val="0"/>
        <w:adjustRightInd w:val="0"/>
        <w:spacing w:after="0"/>
        <w:ind w:left="709" w:hanging="709"/>
        <w:rPr>
          <w:rStyle w:val="Hipercze"/>
          <w:rFonts w:ascii="Cambria" w:hAnsi="Cambria"/>
          <w:color w:val="0070C0"/>
          <w:sz w:val="24"/>
          <w:szCs w:val="24"/>
        </w:rPr>
      </w:pPr>
      <w:r>
        <w:rPr>
          <w:rFonts w:ascii="Cambria" w:hAnsi="Cambria"/>
          <w:color w:val="000000"/>
          <w:sz w:val="24"/>
          <w:szCs w:val="24"/>
        </w:rPr>
        <w:tab/>
      </w:r>
      <w:r w:rsidRPr="00B04216">
        <w:rPr>
          <w:rFonts w:ascii="Cambria" w:hAnsi="Cambria"/>
          <w:b/>
          <w:sz w:val="24"/>
          <w:szCs w:val="24"/>
        </w:rPr>
        <w:t>Pana Grzegorza Nafalskiego</w:t>
      </w:r>
      <w:r w:rsidRPr="00B04216">
        <w:rPr>
          <w:rFonts w:ascii="Cambria" w:hAnsi="Cambria"/>
          <w:sz w:val="24"/>
          <w:szCs w:val="24"/>
        </w:rPr>
        <w:t xml:space="preserve"> </w:t>
      </w:r>
      <w:r>
        <w:rPr>
          <w:rFonts w:ascii="Cambria" w:hAnsi="Cambria"/>
          <w:color w:val="000000"/>
          <w:sz w:val="24"/>
          <w:szCs w:val="24"/>
        </w:rPr>
        <w:t xml:space="preserve">tel. 504 710 807 od poniedziałku do piątku w godzinach 08:00 – 16:00 z </w:t>
      </w:r>
      <w:r w:rsidRPr="00F53B4D">
        <w:rPr>
          <w:rFonts w:ascii="Cambria" w:hAnsi="Cambria"/>
          <w:color w:val="000000"/>
          <w:sz w:val="24"/>
          <w:szCs w:val="24"/>
        </w:rPr>
        <w:t>wyłączeniem dni ustawowo wolnych od pracy</w:t>
      </w:r>
    </w:p>
    <w:p w14:paraId="6A6D1266"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Cs/>
          <w:color w:val="000000" w:themeColor="text1"/>
          <w:sz w:val="24"/>
          <w:szCs w:val="24"/>
        </w:rPr>
      </w:pPr>
      <w:r w:rsidRPr="00CE496E">
        <w:rPr>
          <w:rFonts w:ascii="Cambria" w:hAnsi="Cambria" w:cs="Arial"/>
          <w:sz w:val="24"/>
          <w:szCs w:val="24"/>
        </w:rPr>
        <w:t xml:space="preserve">Zamawiający </w:t>
      </w:r>
      <w:r w:rsidRPr="00CE496E">
        <w:rPr>
          <w:rFonts w:ascii="Cambria" w:hAnsi="Cambria" w:cs="Arial"/>
          <w:b/>
          <w:sz w:val="24"/>
          <w:szCs w:val="24"/>
          <w:u w:val="single"/>
        </w:rPr>
        <w:t>nie przewiduje</w:t>
      </w:r>
      <w:r w:rsidRPr="00CE496E">
        <w:rPr>
          <w:rFonts w:ascii="Cambria" w:hAnsi="Cambria" w:cs="Arial"/>
          <w:sz w:val="24"/>
          <w:szCs w:val="24"/>
        </w:rPr>
        <w:t xml:space="preserve"> zorganizowania zebrania a </w:t>
      </w:r>
      <w:r w:rsidR="00C80553">
        <w:rPr>
          <w:rFonts w:ascii="Cambria" w:hAnsi="Cambria" w:cs="Arial"/>
          <w:sz w:val="24"/>
          <w:szCs w:val="24"/>
        </w:rPr>
        <w:t>W</w:t>
      </w:r>
      <w:r w:rsidRPr="00CE496E">
        <w:rPr>
          <w:rFonts w:ascii="Cambria" w:hAnsi="Cambria" w:cs="Arial"/>
          <w:sz w:val="24"/>
          <w:szCs w:val="24"/>
        </w:rPr>
        <w:t>ykonawcami.</w:t>
      </w:r>
    </w:p>
    <w:p w14:paraId="7567C95D" w14:textId="77777777" w:rsidR="00F03D93" w:rsidRPr="00CE496E" w:rsidRDefault="00F03D93" w:rsidP="008413D5">
      <w:pPr>
        <w:pStyle w:val="Akapitzlist"/>
        <w:numPr>
          <w:ilvl w:val="1"/>
          <w:numId w:val="31"/>
        </w:numPr>
        <w:autoSpaceDE w:val="0"/>
        <w:autoSpaceDN w:val="0"/>
        <w:adjustRightInd w:val="0"/>
        <w:spacing w:before="0" w:after="0" w:line="276" w:lineRule="auto"/>
        <w:ind w:left="709" w:hanging="709"/>
        <w:rPr>
          <w:rFonts w:ascii="Cambria" w:hAnsi="Cambria" w:cs="Helvetica"/>
          <w:b/>
          <w:bCs/>
          <w:color w:val="000000" w:themeColor="text1"/>
          <w:sz w:val="24"/>
          <w:szCs w:val="24"/>
        </w:rPr>
      </w:pPr>
      <w:r w:rsidRPr="00CE496E">
        <w:rPr>
          <w:rFonts w:ascii="Cambria" w:hAnsi="Cambria" w:cs="Arial"/>
          <w:b/>
          <w:sz w:val="24"/>
          <w:szCs w:val="24"/>
        </w:rPr>
        <w:t xml:space="preserve">Nie udziela się żadnych ustnych i telefonicznych informacji, wyjaśnień czy odpowiedzi na kierowane do </w:t>
      </w:r>
      <w:r w:rsidR="00C80553">
        <w:rPr>
          <w:rFonts w:ascii="Cambria" w:hAnsi="Cambria" w:cs="Arial"/>
          <w:b/>
          <w:sz w:val="24"/>
          <w:szCs w:val="24"/>
        </w:rPr>
        <w:t>Z</w:t>
      </w:r>
      <w:r w:rsidRPr="00CE496E">
        <w:rPr>
          <w:rFonts w:ascii="Cambria" w:hAnsi="Cambria" w:cs="Arial"/>
          <w:b/>
          <w:sz w:val="24"/>
          <w:szCs w:val="24"/>
        </w:rPr>
        <w:t>amawiającego zapytania.</w:t>
      </w: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6AF51CA7" w14:textId="77777777" w:rsidTr="00A124A7">
        <w:trPr>
          <w:jc w:val="center"/>
        </w:trPr>
        <w:tc>
          <w:tcPr>
            <w:tcW w:w="9070" w:type="dxa"/>
            <w:shd w:val="clear" w:color="auto" w:fill="auto"/>
          </w:tcPr>
          <w:p w14:paraId="29A4EDB9" w14:textId="77777777" w:rsidR="009E4F16" w:rsidRPr="009E4F16" w:rsidRDefault="009E4F16" w:rsidP="00B32AFD">
            <w:pPr>
              <w:suppressAutoHyphens/>
              <w:spacing w:line="276" w:lineRule="auto"/>
              <w:contextualSpacing/>
              <w:jc w:val="center"/>
              <w:textAlignment w:val="baseline"/>
              <w:rPr>
                <w:rFonts w:ascii="Cambria" w:hAnsi="Cambria"/>
                <w:color w:val="000000"/>
                <w:sz w:val="12"/>
                <w:szCs w:val="12"/>
              </w:rPr>
            </w:pPr>
          </w:p>
          <w:p w14:paraId="37408C47" w14:textId="77777777" w:rsidR="00216C86" w:rsidRPr="00773E66" w:rsidRDefault="00216C86" w:rsidP="00B32AFD">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19</w:t>
            </w:r>
          </w:p>
          <w:p w14:paraId="425250DE" w14:textId="77777777" w:rsidR="00216C86" w:rsidRPr="00EB1AA9" w:rsidRDefault="002F1E50" w:rsidP="00B32AFD">
            <w:pPr>
              <w:suppressAutoHyphens/>
              <w:spacing w:line="276" w:lineRule="auto"/>
              <w:contextualSpacing/>
              <w:jc w:val="center"/>
              <w:textAlignment w:val="baseline"/>
              <w:rPr>
                <w:rFonts w:ascii="Cambria" w:hAnsi="Cambria"/>
                <w:color w:val="000000"/>
              </w:rPr>
            </w:pPr>
            <w:r w:rsidRPr="00773E66">
              <w:rPr>
                <w:rFonts w:ascii="Cambria" w:hAnsi="Cambria"/>
                <w:b/>
                <w:color w:val="000000"/>
              </w:rPr>
              <w:t>POUCZENIE O ŚRODKACH OCHRONY PRAWNEJ</w:t>
            </w:r>
          </w:p>
        </w:tc>
      </w:tr>
    </w:tbl>
    <w:p w14:paraId="585921DC" w14:textId="77777777" w:rsidR="00216C86" w:rsidRPr="009E4F16" w:rsidRDefault="00216C86" w:rsidP="00B32AFD">
      <w:pPr>
        <w:spacing w:line="276" w:lineRule="auto"/>
        <w:ind w:left="340"/>
        <w:rPr>
          <w:rFonts w:ascii="Cambria" w:hAnsi="Cambria" w:cs="Arial"/>
          <w:bCs/>
          <w:sz w:val="12"/>
          <w:szCs w:val="12"/>
        </w:rPr>
      </w:pPr>
    </w:p>
    <w:p w14:paraId="6E74E40A" w14:textId="77777777" w:rsidR="00216C86" w:rsidRPr="008829A8" w:rsidRDefault="00216C86" w:rsidP="008413D5">
      <w:pPr>
        <w:pStyle w:val="Akapitzlist"/>
        <w:widowControl w:val="0"/>
        <w:numPr>
          <w:ilvl w:val="0"/>
          <w:numId w:val="31"/>
        </w:numPr>
        <w:suppressAutoHyphens/>
        <w:spacing w:before="0" w:after="0" w:line="276" w:lineRule="auto"/>
        <w:outlineLvl w:val="3"/>
        <w:rPr>
          <w:rFonts w:ascii="Cambria" w:hAnsi="Cambria"/>
          <w:vanish/>
          <w:color w:val="000000"/>
          <w:sz w:val="24"/>
          <w:szCs w:val="24"/>
        </w:rPr>
      </w:pPr>
    </w:p>
    <w:p w14:paraId="155D3BC9" w14:textId="77777777" w:rsidR="00890C27" w:rsidRDefault="00890C27" w:rsidP="008413D5">
      <w:pPr>
        <w:pStyle w:val="Akapitzlist"/>
        <w:widowControl w:val="0"/>
        <w:numPr>
          <w:ilvl w:val="1"/>
          <w:numId w:val="31"/>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 xml:space="preserve">Środki ochrony prawnej przysługują </w:t>
      </w:r>
      <w:r w:rsidR="00C80553">
        <w:rPr>
          <w:rFonts w:ascii="Cambria" w:eastAsia="Cambria" w:hAnsi="Cambria" w:cs="Cambria"/>
          <w:sz w:val="24"/>
          <w:szCs w:val="24"/>
        </w:rPr>
        <w:t>W</w:t>
      </w:r>
      <w:r w:rsidRPr="00890C27">
        <w:rPr>
          <w:rFonts w:ascii="Cambria" w:eastAsia="Cambria" w:hAnsi="Cambria" w:cs="Cambria"/>
          <w:sz w:val="24"/>
          <w:szCs w:val="24"/>
        </w:rPr>
        <w:t>ykonawcy, a także innemu podmiotowi, jeżeli ma lub miał interes w uzyskaniu danego zamówienia oraz poniósł lub może ponieść szkodę w wyniku naruszenia przez Zamawiającego przepisów ustawy.</w:t>
      </w:r>
    </w:p>
    <w:p w14:paraId="34CB5414" w14:textId="77777777" w:rsidR="00C80553" w:rsidRPr="009E4F16" w:rsidRDefault="00C80553" w:rsidP="00890C27">
      <w:pPr>
        <w:pStyle w:val="Akapitzlist"/>
        <w:widowControl w:val="0"/>
        <w:suppressAutoHyphens/>
        <w:spacing w:before="0" w:after="0" w:line="276" w:lineRule="auto"/>
        <w:ind w:left="709"/>
        <w:jc w:val="center"/>
        <w:outlineLvl w:val="3"/>
        <w:rPr>
          <w:rFonts w:ascii="Cambria" w:eastAsia="Cambria" w:hAnsi="Cambria" w:cs="Cambria"/>
          <w:b/>
          <w:sz w:val="8"/>
          <w:szCs w:val="8"/>
        </w:rPr>
      </w:pPr>
    </w:p>
    <w:p w14:paraId="776556BC" w14:textId="77777777" w:rsidR="00890C27" w:rsidRPr="00890C27" w:rsidRDefault="00890C27" w:rsidP="00890C27">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890C27">
        <w:rPr>
          <w:rFonts w:ascii="Cambria" w:eastAsia="Cambria" w:hAnsi="Cambria" w:cs="Cambria"/>
          <w:b/>
          <w:sz w:val="24"/>
          <w:szCs w:val="24"/>
        </w:rPr>
        <w:t>Odwołanie.</w:t>
      </w:r>
    </w:p>
    <w:p w14:paraId="05BD517A" w14:textId="77777777" w:rsidR="00890C27" w:rsidRPr="00890C27" w:rsidRDefault="00890C27" w:rsidP="008413D5">
      <w:pPr>
        <w:pStyle w:val="Akapitzlist"/>
        <w:widowControl w:val="0"/>
        <w:numPr>
          <w:ilvl w:val="1"/>
          <w:numId w:val="31"/>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Odwołanie przysługuje wobec czynności:</w:t>
      </w:r>
    </w:p>
    <w:p w14:paraId="4AEB6D71"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określenia warunków udziału w postępowaniu,</w:t>
      </w:r>
    </w:p>
    <w:p w14:paraId="44D263C3"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wykluczenia odwołującego z postępowania o udzielenie zamówienia;</w:t>
      </w:r>
    </w:p>
    <w:p w14:paraId="564A1644"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odrzucenia oferty odwołującego;</w:t>
      </w:r>
    </w:p>
    <w:p w14:paraId="73451427" w14:textId="77777777" w:rsidR="00890C27" w:rsidRP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opisu przedmiotu zamówienia;</w:t>
      </w:r>
    </w:p>
    <w:p w14:paraId="3C231A1F" w14:textId="77777777" w:rsidR="00890C27" w:rsidRDefault="00890C27" w:rsidP="008413D5">
      <w:pPr>
        <w:pStyle w:val="Akapitzlist"/>
        <w:numPr>
          <w:ilvl w:val="0"/>
          <w:numId w:val="27"/>
        </w:numPr>
        <w:spacing w:line="276" w:lineRule="auto"/>
        <w:ind w:left="1134" w:hanging="425"/>
        <w:rPr>
          <w:rFonts w:ascii="Cambria" w:hAnsi="Cambria"/>
          <w:sz w:val="24"/>
          <w:szCs w:val="24"/>
        </w:rPr>
      </w:pPr>
      <w:r w:rsidRPr="00890C27">
        <w:rPr>
          <w:rFonts w:ascii="Cambria" w:hAnsi="Cambria"/>
          <w:sz w:val="24"/>
          <w:szCs w:val="24"/>
        </w:rPr>
        <w:t>wyboru najkorzystniejszej oferty.</w:t>
      </w:r>
    </w:p>
    <w:p w14:paraId="29ADFE24" w14:textId="77777777" w:rsidR="00890C27" w:rsidRDefault="00890C27" w:rsidP="008413D5">
      <w:pPr>
        <w:pStyle w:val="Akapitzlist"/>
        <w:widowControl w:val="0"/>
        <w:numPr>
          <w:ilvl w:val="2"/>
          <w:numId w:val="31"/>
        </w:numPr>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14:paraId="12FB6D9E" w14:textId="77777777" w:rsidR="00890C27" w:rsidRDefault="00890C27" w:rsidP="008413D5">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hAnsi="Cambria"/>
          <w:sz w:val="24"/>
          <w:szCs w:val="24"/>
        </w:rPr>
      </w:pPr>
      <w:r w:rsidRPr="00890C27">
        <w:rPr>
          <w:rFonts w:ascii="Cambria" w:eastAsia="Cambria" w:hAnsi="Cambria" w:cs="Cambria"/>
          <w:sz w:val="24"/>
          <w:szCs w:val="24"/>
        </w:rPr>
        <w:t xml:space="preserve">Odwołanie wnosi się do Prezesa Krajowej Izby </w:t>
      </w:r>
      <w:r w:rsidR="00C80553">
        <w:rPr>
          <w:rFonts w:ascii="Cambria" w:eastAsia="Cambria" w:hAnsi="Cambria" w:cs="Cambria"/>
          <w:sz w:val="24"/>
          <w:szCs w:val="24"/>
        </w:rPr>
        <w:t>O</w:t>
      </w:r>
      <w:r w:rsidRPr="00890C27">
        <w:rPr>
          <w:rFonts w:ascii="Cambria" w:eastAsia="Cambria" w:hAnsi="Cambria" w:cs="Cambria"/>
          <w:sz w:val="24"/>
          <w:szCs w:val="24"/>
        </w:rPr>
        <w:t xml:space="preserve">dwoławczej </w:t>
      </w:r>
      <w:r w:rsidRPr="00890C27">
        <w:rPr>
          <w:rFonts w:ascii="Cambria" w:eastAsia="Cambria" w:hAnsi="Cambria" w:cs="Cambria"/>
          <w:sz w:val="24"/>
          <w:szCs w:val="24"/>
        </w:rPr>
        <w:br/>
        <w:t xml:space="preserve">w formie pisemnej albo elektronicznej opatrzonej bezpiecznym podpisem elektronicznym weryfikowanym za pomocą ważnego kwalifikowanego certyfikatu </w:t>
      </w:r>
      <w:r w:rsidRPr="00890C27">
        <w:rPr>
          <w:rFonts w:ascii="Cambria" w:hAnsi="Cambria"/>
          <w:sz w:val="24"/>
          <w:szCs w:val="24"/>
        </w:rPr>
        <w:t>lub równoważnego środka, spełniającego wymagania dla tego rodzaju podpisu.</w:t>
      </w:r>
    </w:p>
    <w:p w14:paraId="52A90543" w14:textId="77777777" w:rsidR="00890C27" w:rsidRPr="00890C27" w:rsidRDefault="00890C27" w:rsidP="008413D5">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hAnsi="Cambria"/>
          <w:sz w:val="24"/>
          <w:szCs w:val="24"/>
        </w:rPr>
      </w:pPr>
      <w:r w:rsidRPr="00890C27">
        <w:rPr>
          <w:rFonts w:ascii="Cambria" w:eastAsia="Cambria" w:hAnsi="Cambria" w:cs="Cambria"/>
          <w:sz w:val="24"/>
          <w:szCs w:val="24"/>
        </w:rPr>
        <w:t xml:space="preserve">Odwołanie wnosi się w terminie 5 dni od dnia </w:t>
      </w:r>
      <w:r w:rsidRPr="00890C27">
        <w:rPr>
          <w:rFonts w:ascii="Cambria" w:hAnsi="Cambria"/>
          <w:sz w:val="24"/>
          <w:szCs w:val="24"/>
        </w:rPr>
        <w:t xml:space="preserve">przesłania informacji </w:t>
      </w:r>
      <w:r>
        <w:rPr>
          <w:rFonts w:ascii="Cambria" w:hAnsi="Cambria"/>
          <w:sz w:val="24"/>
          <w:szCs w:val="24"/>
        </w:rPr>
        <w:br/>
      </w:r>
      <w:r w:rsidRPr="00890C27">
        <w:rPr>
          <w:rFonts w:ascii="Cambria" w:hAnsi="Cambria"/>
          <w:sz w:val="24"/>
          <w:szCs w:val="24"/>
        </w:rPr>
        <w:t>o czynności zamawiającego stanowiącej podstawę jego wniesienia - jeżeli zostały przesłane w sposób określony w art. 180 ust. 5 P</w:t>
      </w:r>
      <w:r w:rsidR="00C80553">
        <w:rPr>
          <w:rFonts w:ascii="Cambria" w:hAnsi="Cambria"/>
          <w:sz w:val="24"/>
          <w:szCs w:val="24"/>
        </w:rPr>
        <w:t>zp</w:t>
      </w:r>
      <w:r w:rsidRPr="00890C27">
        <w:rPr>
          <w:rFonts w:ascii="Cambria" w:hAnsi="Cambria"/>
          <w:sz w:val="24"/>
          <w:szCs w:val="24"/>
        </w:rPr>
        <w:t xml:space="preserve"> zdanie drugie albo w terminie 10 dni - jeżeli zostały przesłane w inny sposób</w:t>
      </w:r>
      <w:r w:rsidRPr="00890C27">
        <w:rPr>
          <w:rFonts w:ascii="Cambria" w:eastAsia="Cambria" w:hAnsi="Cambria" w:cs="Cambria"/>
          <w:sz w:val="24"/>
          <w:szCs w:val="24"/>
        </w:rPr>
        <w:t>.</w:t>
      </w:r>
    </w:p>
    <w:p w14:paraId="393BC464" w14:textId="77777777" w:rsidR="00890C27" w:rsidRDefault="00890C27" w:rsidP="008413D5">
      <w:pPr>
        <w:pStyle w:val="Akapitzlist"/>
        <w:widowControl w:val="0"/>
        <w:numPr>
          <w:ilvl w:val="2"/>
          <w:numId w:val="31"/>
        </w:numPr>
        <w:tabs>
          <w:tab w:val="left" w:pos="1134"/>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 xml:space="preserve">Odwołanie wobec treści ogłoszenia o zamówieniu, a także wobec postanowień specyfikacji istotnych warunków zamówienia, wnosi się w terminie 5 dni od dnia zamieszczenia ogłoszenia w Biuletynie Zamówień </w:t>
      </w:r>
      <w:r w:rsidRPr="00890C27">
        <w:rPr>
          <w:rFonts w:ascii="Cambria" w:eastAsia="Cambria" w:hAnsi="Cambria" w:cs="Cambria"/>
          <w:sz w:val="24"/>
          <w:szCs w:val="24"/>
        </w:rPr>
        <w:lastRenderedPageBreak/>
        <w:t>Publicznych lub specyfikacji istotnych warunków zamówienia na stronie internetowej.</w:t>
      </w:r>
    </w:p>
    <w:p w14:paraId="44E9FD21" w14:textId="77777777" w:rsidR="00890C27" w:rsidRPr="00890C27" w:rsidRDefault="00890C27" w:rsidP="008413D5">
      <w:pPr>
        <w:pStyle w:val="Akapitzlist"/>
        <w:widowControl w:val="0"/>
        <w:numPr>
          <w:ilvl w:val="2"/>
          <w:numId w:val="31"/>
        </w:numPr>
        <w:tabs>
          <w:tab w:val="left" w:pos="1134"/>
          <w:tab w:val="left" w:pos="1276"/>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 xml:space="preserve">Wykonawca może w terminie przewidzianym do wniesienia odwołania poinformować </w:t>
      </w:r>
      <w:r w:rsidR="00C80553">
        <w:rPr>
          <w:rFonts w:ascii="Cambria" w:eastAsia="Cambria" w:hAnsi="Cambria" w:cs="Cambria"/>
          <w:sz w:val="24"/>
          <w:szCs w:val="24"/>
        </w:rPr>
        <w:t>Z</w:t>
      </w:r>
      <w:r w:rsidRPr="00890C27">
        <w:rPr>
          <w:rFonts w:ascii="Cambria" w:eastAsia="Cambria" w:hAnsi="Cambria" w:cs="Cambria"/>
          <w:sz w:val="24"/>
          <w:szCs w:val="24"/>
        </w:rPr>
        <w:t xml:space="preserve">amawiającego o niezgodnej z przepisami ustawy czynności podjętej przez niego lub zaniechaniu czynności, do której jest on zobowiązany na podstawie </w:t>
      </w:r>
      <w:r w:rsidR="00C80553">
        <w:rPr>
          <w:rFonts w:ascii="Cambria" w:eastAsia="Cambria" w:hAnsi="Cambria" w:cs="Cambria"/>
          <w:sz w:val="24"/>
          <w:szCs w:val="24"/>
        </w:rPr>
        <w:t>ustawy Pzp</w:t>
      </w:r>
      <w:r w:rsidRPr="00890C27">
        <w:rPr>
          <w:rFonts w:ascii="Cambria" w:eastAsia="Cambria" w:hAnsi="Cambria" w:cs="Cambria"/>
          <w:sz w:val="24"/>
          <w:szCs w:val="24"/>
        </w:rPr>
        <w:t>, na które nie przysługuje odwołanie zgodnie z pkt 1</w:t>
      </w:r>
      <w:r>
        <w:rPr>
          <w:rFonts w:ascii="Cambria" w:eastAsia="Cambria" w:hAnsi="Cambria" w:cs="Cambria"/>
          <w:sz w:val="24"/>
          <w:szCs w:val="24"/>
        </w:rPr>
        <w:t>9</w:t>
      </w:r>
      <w:r w:rsidRPr="00890C27">
        <w:rPr>
          <w:rFonts w:ascii="Cambria" w:eastAsia="Cambria" w:hAnsi="Cambria" w:cs="Cambria"/>
          <w:sz w:val="24"/>
          <w:szCs w:val="24"/>
        </w:rPr>
        <w:t>.2</w:t>
      </w:r>
      <w:r w:rsidR="00C80553">
        <w:rPr>
          <w:rFonts w:ascii="Cambria" w:eastAsia="Cambria" w:hAnsi="Cambria" w:cs="Cambria"/>
          <w:sz w:val="24"/>
          <w:szCs w:val="24"/>
        </w:rPr>
        <w:t xml:space="preserve"> SIWZ</w:t>
      </w:r>
      <w:r w:rsidRPr="00890C27">
        <w:rPr>
          <w:rFonts w:ascii="Cambria" w:eastAsia="Cambria" w:hAnsi="Cambria" w:cs="Cambria"/>
          <w:sz w:val="24"/>
          <w:szCs w:val="24"/>
        </w:rPr>
        <w:t>.</w:t>
      </w:r>
    </w:p>
    <w:p w14:paraId="5FA0BBCB" w14:textId="77777777" w:rsidR="00F010C1" w:rsidRPr="009E4F16" w:rsidRDefault="00F010C1" w:rsidP="005C3063">
      <w:pPr>
        <w:pStyle w:val="Akapitzlist"/>
        <w:widowControl w:val="0"/>
        <w:suppressAutoHyphens/>
        <w:spacing w:before="0" w:after="0" w:line="276" w:lineRule="auto"/>
        <w:ind w:left="709"/>
        <w:jc w:val="center"/>
        <w:outlineLvl w:val="3"/>
        <w:rPr>
          <w:rFonts w:ascii="Cambria" w:eastAsia="Cambria" w:hAnsi="Cambria" w:cs="Cambria"/>
          <w:b/>
          <w:sz w:val="8"/>
          <w:szCs w:val="8"/>
        </w:rPr>
      </w:pPr>
    </w:p>
    <w:p w14:paraId="34514EA9" w14:textId="77777777" w:rsidR="005C3063" w:rsidRPr="00890C27" w:rsidRDefault="005C3063" w:rsidP="005C3063">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5C3063">
        <w:rPr>
          <w:rFonts w:ascii="Cambria" w:eastAsia="Cambria" w:hAnsi="Cambria" w:cs="Cambria"/>
          <w:b/>
          <w:sz w:val="24"/>
          <w:szCs w:val="24"/>
        </w:rPr>
        <w:t>Skarga do sądu.</w:t>
      </w:r>
    </w:p>
    <w:p w14:paraId="2E438329" w14:textId="77777777" w:rsidR="00890C27" w:rsidRDefault="00890C27" w:rsidP="008413D5">
      <w:pPr>
        <w:pStyle w:val="Akapitzlist"/>
        <w:widowControl w:val="0"/>
        <w:numPr>
          <w:ilvl w:val="1"/>
          <w:numId w:val="31"/>
        </w:numPr>
        <w:tabs>
          <w:tab w:val="left" w:pos="1276"/>
        </w:tabs>
        <w:suppressAutoHyphens/>
        <w:spacing w:before="0" w:after="0" w:line="276" w:lineRule="auto"/>
        <w:ind w:left="709" w:hanging="709"/>
        <w:outlineLvl w:val="3"/>
        <w:rPr>
          <w:rFonts w:ascii="Cambria" w:eastAsia="Cambria" w:hAnsi="Cambria" w:cs="Cambria"/>
          <w:sz w:val="24"/>
          <w:szCs w:val="24"/>
        </w:rPr>
      </w:pPr>
      <w:r w:rsidRPr="005C3063">
        <w:rPr>
          <w:rFonts w:ascii="Cambria" w:eastAsia="Cambria" w:hAnsi="Cambria" w:cs="Cambria"/>
          <w:sz w:val="24"/>
          <w:szCs w:val="24"/>
        </w:rPr>
        <w:t>Na orzeczenie Krajowej Izby Odwoławczej stronom oraz uczestnikom postępowania odwoławczego</w:t>
      </w:r>
      <w:r w:rsidR="00E72762">
        <w:rPr>
          <w:rFonts w:ascii="Cambria" w:eastAsia="Cambria" w:hAnsi="Cambria" w:cs="Cambria"/>
          <w:sz w:val="24"/>
          <w:szCs w:val="24"/>
        </w:rPr>
        <w:t xml:space="preserve"> przysługuje skarga do sądu</w:t>
      </w:r>
      <w:r w:rsidRPr="005C3063">
        <w:rPr>
          <w:rFonts w:ascii="Cambria" w:eastAsia="Cambria" w:hAnsi="Cambria" w:cs="Cambria"/>
          <w:sz w:val="24"/>
          <w:szCs w:val="24"/>
        </w:rPr>
        <w:t>.</w:t>
      </w:r>
    </w:p>
    <w:p w14:paraId="6F0B8698" w14:textId="77777777"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Skargę wnosi się do Sądu Okręgowego właściwego dla siedziby albo miejsca zamieszkania Zamawiającego.</w:t>
      </w:r>
    </w:p>
    <w:p w14:paraId="28377918" w14:textId="77777777"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00E72762" w:rsidRPr="00777F86">
        <w:rPr>
          <w:rFonts w:ascii="Cambria" w:hAnsi="Cambria"/>
          <w:sz w:val="24"/>
          <w:szCs w:val="24"/>
        </w:rPr>
        <w:t>(t. j. Dz. U. z 2017 r. poz. 1481)</w:t>
      </w:r>
      <w:r w:rsidR="007C594B" w:rsidRPr="007C594B">
        <w:rPr>
          <w:rFonts w:ascii="Cambria" w:hAnsi="Cambria"/>
          <w:color w:val="000000"/>
          <w:sz w:val="24"/>
          <w:szCs w:val="24"/>
        </w:rPr>
        <w:t xml:space="preserve">, </w:t>
      </w:r>
      <w:r w:rsidRPr="005C3063">
        <w:rPr>
          <w:rFonts w:ascii="Cambria" w:eastAsia="Cambria" w:hAnsi="Cambria" w:cs="Cambria"/>
          <w:sz w:val="24"/>
          <w:szCs w:val="24"/>
        </w:rPr>
        <w:t>jest równoznaczne z jej wniesieniem.</w:t>
      </w:r>
    </w:p>
    <w:p w14:paraId="732D5B91" w14:textId="77777777" w:rsidR="00890C27" w:rsidRPr="005C3063"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2E1EBF51" w14:textId="77777777" w:rsidR="00890C27" w:rsidRDefault="00890C27" w:rsidP="008413D5">
      <w:pPr>
        <w:pStyle w:val="Akapitzlist"/>
        <w:widowControl w:val="0"/>
        <w:numPr>
          <w:ilvl w:val="2"/>
          <w:numId w:val="31"/>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W postępowaniu toczącym się na skutek wniesienia skargi nie można rozszerzyć żądania odwołania ani występować z nowymi żądaniami.</w:t>
      </w:r>
    </w:p>
    <w:p w14:paraId="6C9E40CB" w14:textId="77777777" w:rsidR="00BC6C99" w:rsidRPr="009E4F16" w:rsidRDefault="00BC6C99" w:rsidP="00BC6C99">
      <w:pPr>
        <w:widowControl w:val="0"/>
        <w:tabs>
          <w:tab w:val="left" w:pos="1276"/>
        </w:tabs>
        <w:suppressAutoHyphens/>
        <w:spacing w:line="276" w:lineRule="auto"/>
        <w:outlineLvl w:val="3"/>
        <w:rPr>
          <w:rFonts w:ascii="Cambria" w:eastAsia="Cambria" w:hAnsi="Cambria" w:cs="Cambria"/>
          <w:sz w:val="12"/>
          <w:szCs w:val="12"/>
        </w:rPr>
      </w:pPr>
    </w:p>
    <w:tbl>
      <w:tblPr>
        <w:tblW w:w="0" w:type="auto"/>
        <w:jc w:val="center"/>
        <w:tblBorders>
          <w:bottom w:val="single" w:sz="4" w:space="0" w:color="auto"/>
        </w:tblBorders>
        <w:tblLook w:val="04A0" w:firstRow="1" w:lastRow="0" w:firstColumn="1" w:lastColumn="0" w:noHBand="0" w:noVBand="1"/>
      </w:tblPr>
      <w:tblGrid>
        <w:gridCol w:w="9072"/>
      </w:tblGrid>
      <w:tr w:rsidR="001B0A87" w:rsidRPr="00EB1AA9" w14:paraId="4F586782" w14:textId="77777777" w:rsidTr="00C5596A">
        <w:trPr>
          <w:trHeight w:val="507"/>
          <w:jc w:val="center"/>
        </w:trPr>
        <w:tc>
          <w:tcPr>
            <w:tcW w:w="9102" w:type="dxa"/>
            <w:shd w:val="clear" w:color="auto" w:fill="auto"/>
          </w:tcPr>
          <w:p w14:paraId="0E2898B2" w14:textId="77777777" w:rsidR="001B0A87" w:rsidRPr="00773E66" w:rsidRDefault="001B0A87" w:rsidP="00C5596A">
            <w:pPr>
              <w:suppressAutoHyphens/>
              <w:spacing w:line="276" w:lineRule="auto"/>
              <w:contextualSpacing/>
              <w:jc w:val="center"/>
              <w:textAlignment w:val="baseline"/>
              <w:rPr>
                <w:rFonts w:ascii="Cambria" w:hAnsi="Cambria"/>
                <w:color w:val="000000"/>
              </w:rPr>
            </w:pPr>
            <w:r w:rsidRPr="00773E66">
              <w:rPr>
                <w:rFonts w:ascii="Cambria" w:hAnsi="Cambria"/>
                <w:color w:val="000000"/>
              </w:rPr>
              <w:t>Rozdział 20</w:t>
            </w:r>
          </w:p>
          <w:p w14:paraId="46769C56" w14:textId="77777777" w:rsidR="001B0A87" w:rsidRPr="00EB1AA9" w:rsidRDefault="00D7046E" w:rsidP="00C5596A">
            <w:pPr>
              <w:suppressAutoHyphens/>
              <w:spacing w:line="276" w:lineRule="auto"/>
              <w:contextualSpacing/>
              <w:jc w:val="center"/>
              <w:textAlignment w:val="baseline"/>
              <w:rPr>
                <w:rFonts w:ascii="Cambria" w:hAnsi="Cambria"/>
                <w:color w:val="000000"/>
              </w:rPr>
            </w:pPr>
            <w:r w:rsidRPr="00773E66">
              <w:rPr>
                <w:rFonts w:ascii="Cambria" w:hAnsi="Cambria"/>
                <w:b/>
                <w:color w:val="000000"/>
              </w:rPr>
              <w:t>POSTANOWIENIA KOŃCOWE</w:t>
            </w:r>
          </w:p>
        </w:tc>
      </w:tr>
    </w:tbl>
    <w:p w14:paraId="0D87BF05" w14:textId="77777777" w:rsidR="001B0A87" w:rsidRPr="009E4F16" w:rsidRDefault="001B0A87" w:rsidP="001B0A87">
      <w:pPr>
        <w:spacing w:line="276" w:lineRule="auto"/>
        <w:ind w:left="340"/>
        <w:rPr>
          <w:rFonts w:ascii="Cambria" w:hAnsi="Cambria" w:cs="Arial"/>
          <w:bCs/>
          <w:sz w:val="12"/>
          <w:szCs w:val="12"/>
        </w:rPr>
      </w:pPr>
    </w:p>
    <w:p w14:paraId="2BB7DFA9" w14:textId="77777777" w:rsidR="00D7046E" w:rsidRPr="00D7046E" w:rsidRDefault="00D7046E" w:rsidP="00D7046E">
      <w:pPr>
        <w:tabs>
          <w:tab w:val="left" w:pos="426"/>
        </w:tabs>
        <w:autoSpaceDE w:val="0"/>
        <w:autoSpaceDN w:val="0"/>
        <w:adjustRightInd w:val="0"/>
        <w:jc w:val="both"/>
        <w:rPr>
          <w:rFonts w:ascii="Cambria" w:hAnsi="Cambria" w:cs="Helvetica"/>
          <w:color w:val="000000"/>
        </w:rPr>
      </w:pPr>
      <w:r w:rsidRPr="00D7046E">
        <w:rPr>
          <w:rFonts w:ascii="Cambria" w:hAnsi="Cambria" w:cs="Helvetica"/>
          <w:color w:val="000000"/>
        </w:rPr>
        <w:tab/>
        <w:t>Zamawiaj</w:t>
      </w:r>
      <w:r w:rsidRPr="00D7046E">
        <w:rPr>
          <w:rFonts w:ascii="Cambria" w:hAnsi="Cambria" w:cs="Arial"/>
          <w:color w:val="000000"/>
        </w:rPr>
        <w:t>ą</w:t>
      </w:r>
      <w:r w:rsidRPr="00D7046E">
        <w:rPr>
          <w:rFonts w:ascii="Cambria" w:hAnsi="Cambria" w:cs="Helvetica"/>
          <w:color w:val="000000"/>
        </w:rPr>
        <w:t xml:space="preserve">cy </w:t>
      </w:r>
      <w:r w:rsidRPr="00D7046E">
        <w:rPr>
          <w:rFonts w:ascii="Cambria" w:hAnsi="Cambria" w:cs="Helvetica"/>
          <w:b/>
          <w:color w:val="000000"/>
          <w:u w:val="single"/>
        </w:rPr>
        <w:t>nie przewiduje</w:t>
      </w:r>
      <w:r w:rsidRPr="00D7046E">
        <w:rPr>
          <w:rFonts w:ascii="Cambria" w:hAnsi="Cambria" w:cs="Helvetica"/>
          <w:color w:val="000000"/>
        </w:rPr>
        <w:t>:</w:t>
      </w:r>
    </w:p>
    <w:p w14:paraId="480C1CC1" w14:textId="77777777" w:rsidR="00D7046E" w:rsidRPr="00D7046E" w:rsidRDefault="00D7046E" w:rsidP="008413D5">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zawarcia umowy ramowej,</w:t>
      </w:r>
    </w:p>
    <w:p w14:paraId="13B7E119" w14:textId="77777777" w:rsidR="00D7046E" w:rsidRPr="00D7046E" w:rsidRDefault="00D7046E" w:rsidP="008413D5">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składania ofert wariantowych,</w:t>
      </w:r>
    </w:p>
    <w:p w14:paraId="10432C6A" w14:textId="77777777" w:rsidR="00D7046E" w:rsidRPr="00D7046E" w:rsidRDefault="00D7046E" w:rsidP="008413D5">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rozliczania w walutach obcych,</w:t>
      </w:r>
    </w:p>
    <w:p w14:paraId="7C0B980D" w14:textId="77777777" w:rsidR="00D7046E" w:rsidRPr="00D7046E" w:rsidRDefault="00D7046E" w:rsidP="008413D5">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aukcji elektronicznej,</w:t>
      </w:r>
    </w:p>
    <w:p w14:paraId="63D517BE" w14:textId="77777777" w:rsidR="00D7046E" w:rsidRDefault="00D7046E" w:rsidP="008413D5">
      <w:pPr>
        <w:pStyle w:val="Akapitzlist"/>
        <w:numPr>
          <w:ilvl w:val="0"/>
          <w:numId w:val="32"/>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zwrotu kosztów udziału w post</w:t>
      </w:r>
      <w:r w:rsidRPr="00D7046E">
        <w:rPr>
          <w:rFonts w:ascii="Cambria" w:hAnsi="Cambria" w:cs="Arial"/>
          <w:color w:val="000000"/>
          <w:sz w:val="24"/>
          <w:szCs w:val="24"/>
        </w:rPr>
        <w:t>ę</w:t>
      </w:r>
      <w:r w:rsidRPr="00D7046E">
        <w:rPr>
          <w:rFonts w:ascii="Cambria" w:hAnsi="Cambria" w:cs="Helvetica"/>
          <w:color w:val="000000"/>
          <w:sz w:val="24"/>
          <w:szCs w:val="24"/>
        </w:rPr>
        <w:t>powaniu.</w:t>
      </w:r>
    </w:p>
    <w:p w14:paraId="00FCB8F5" w14:textId="77777777" w:rsidR="001722D5" w:rsidRPr="009E4F16" w:rsidRDefault="001722D5" w:rsidP="001722D5">
      <w:pPr>
        <w:pStyle w:val="Akapitzlist"/>
        <w:autoSpaceDE w:val="0"/>
        <w:autoSpaceDN w:val="0"/>
        <w:adjustRightInd w:val="0"/>
        <w:spacing w:before="0" w:after="0" w:line="276" w:lineRule="auto"/>
        <w:rPr>
          <w:rFonts w:ascii="Cambria" w:hAnsi="Cambria" w:cs="Helvetica"/>
          <w:color w:val="000000"/>
          <w:sz w:val="12"/>
          <w:szCs w:val="12"/>
        </w:rPr>
      </w:pPr>
    </w:p>
    <w:tbl>
      <w:tblPr>
        <w:tblW w:w="0" w:type="auto"/>
        <w:jc w:val="center"/>
        <w:tblBorders>
          <w:bottom w:val="single" w:sz="4" w:space="0" w:color="auto"/>
        </w:tblBorders>
        <w:tblLook w:val="04A0" w:firstRow="1" w:lastRow="0" w:firstColumn="1" w:lastColumn="0" w:noHBand="0" w:noVBand="1"/>
      </w:tblPr>
      <w:tblGrid>
        <w:gridCol w:w="9072"/>
      </w:tblGrid>
      <w:tr w:rsidR="002F1E50" w:rsidRPr="00EB1AA9" w14:paraId="5436B28A" w14:textId="77777777" w:rsidTr="009F087A">
        <w:trPr>
          <w:trHeight w:val="507"/>
          <w:jc w:val="center"/>
        </w:trPr>
        <w:tc>
          <w:tcPr>
            <w:tcW w:w="9102" w:type="dxa"/>
            <w:shd w:val="clear" w:color="auto" w:fill="auto"/>
          </w:tcPr>
          <w:p w14:paraId="7A5035D0" w14:textId="77777777" w:rsidR="002F1E50" w:rsidRPr="00066C26" w:rsidRDefault="002F1E50"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2</w:t>
            </w:r>
            <w:r w:rsidR="001B0A87">
              <w:rPr>
                <w:rFonts w:ascii="Cambria" w:hAnsi="Cambria"/>
                <w:color w:val="000000"/>
                <w:sz w:val="26"/>
                <w:szCs w:val="26"/>
              </w:rPr>
              <w:t>1</w:t>
            </w:r>
          </w:p>
          <w:p w14:paraId="722D7036" w14:textId="77777777" w:rsidR="002F1E50" w:rsidRPr="00EB1AA9" w:rsidRDefault="002F1E50" w:rsidP="00B32AFD">
            <w:pPr>
              <w:suppressAutoHyphens/>
              <w:spacing w:line="276" w:lineRule="auto"/>
              <w:contextualSpacing/>
              <w:jc w:val="center"/>
              <w:textAlignment w:val="baseline"/>
              <w:rPr>
                <w:rFonts w:ascii="Cambria" w:hAnsi="Cambria"/>
                <w:color w:val="000000"/>
              </w:rPr>
            </w:pPr>
            <w:r w:rsidRPr="002F1E50">
              <w:rPr>
                <w:rFonts w:ascii="Cambria" w:hAnsi="Cambria"/>
                <w:b/>
                <w:color w:val="000000"/>
                <w:sz w:val="26"/>
                <w:szCs w:val="26"/>
              </w:rPr>
              <w:t>ZAŁĄCZNIKI DO SIWZ</w:t>
            </w:r>
          </w:p>
        </w:tc>
      </w:tr>
    </w:tbl>
    <w:p w14:paraId="516C39C3" w14:textId="77777777" w:rsidR="002F1E50" w:rsidRPr="009E4F16" w:rsidRDefault="002F1E50" w:rsidP="00B32AFD">
      <w:pPr>
        <w:spacing w:line="276" w:lineRule="auto"/>
        <w:ind w:left="340"/>
        <w:rPr>
          <w:rFonts w:ascii="Cambria" w:hAnsi="Cambria" w:cs="Arial"/>
          <w:bCs/>
          <w:sz w:val="12"/>
          <w:szCs w:val="12"/>
        </w:rPr>
      </w:pPr>
    </w:p>
    <w:p w14:paraId="3FF0E1AE" w14:textId="77777777" w:rsidR="00C32259" w:rsidRPr="00837062" w:rsidRDefault="00C32259" w:rsidP="00C32259">
      <w:pPr>
        <w:spacing w:line="276" w:lineRule="auto"/>
        <w:ind w:left="340" w:hanging="340"/>
        <w:rPr>
          <w:rFonts w:ascii="Cambria" w:hAnsi="Cambria" w:cs="Arial"/>
          <w:u w:val="single"/>
        </w:rPr>
      </w:pPr>
      <w:r w:rsidRPr="00837062">
        <w:rPr>
          <w:rFonts w:ascii="Cambria" w:hAnsi="Cambria" w:cs="Arial"/>
          <w:u w:val="single"/>
        </w:rPr>
        <w:t>Integralną częścią SIWZ są załączniki:</w:t>
      </w:r>
    </w:p>
    <w:p w14:paraId="170EA302" w14:textId="77777777" w:rsidR="00C32259" w:rsidRPr="00837062" w:rsidRDefault="00065D3A" w:rsidP="00C32259">
      <w:pPr>
        <w:spacing w:line="276" w:lineRule="auto"/>
        <w:ind w:left="2836" w:hanging="2836"/>
        <w:jc w:val="both"/>
        <w:rPr>
          <w:rFonts w:ascii="Cambria" w:hAnsi="Cambria" w:cs="Arial"/>
        </w:rPr>
      </w:pPr>
      <w:r w:rsidRPr="00837062">
        <w:rPr>
          <w:rFonts w:ascii="Cambria" w:hAnsi="Cambria" w:cs="Arial"/>
        </w:rPr>
        <w:lastRenderedPageBreak/>
        <w:t>Załącznik Nr 1</w:t>
      </w:r>
      <w:r w:rsidR="00C32259" w:rsidRPr="00837062">
        <w:rPr>
          <w:rFonts w:ascii="Cambria" w:hAnsi="Cambria" w:cs="Arial"/>
        </w:rPr>
        <w:t xml:space="preserve"> – </w:t>
      </w:r>
      <w:r w:rsidR="00C32259" w:rsidRPr="00837062">
        <w:rPr>
          <w:rFonts w:ascii="Cambria" w:hAnsi="Cambria" w:cs="Arial"/>
        </w:rPr>
        <w:tab/>
        <w:t>Dokumentacja projektow</w:t>
      </w:r>
      <w:r w:rsidR="00AB2AE7">
        <w:rPr>
          <w:rFonts w:ascii="Cambria" w:hAnsi="Cambria" w:cs="Arial"/>
        </w:rPr>
        <w:t>a</w:t>
      </w:r>
      <w:r w:rsidR="00DB0DF4" w:rsidRPr="00837062">
        <w:rPr>
          <w:rFonts w:ascii="Cambria" w:hAnsi="Cambria" w:cs="Arial"/>
        </w:rPr>
        <w:t>, w skład której wchodzą:</w:t>
      </w:r>
    </w:p>
    <w:p w14:paraId="2790528E" w14:textId="77777777" w:rsidR="00837062" w:rsidRPr="00837062" w:rsidRDefault="00837062" w:rsidP="008413D5">
      <w:pPr>
        <w:pStyle w:val="Akapitzlist"/>
        <w:numPr>
          <w:ilvl w:val="0"/>
          <w:numId w:val="36"/>
        </w:numPr>
        <w:autoSpaceDE w:val="0"/>
        <w:autoSpaceDN w:val="0"/>
        <w:adjustRightInd w:val="0"/>
        <w:spacing w:before="0" w:after="0" w:line="276" w:lineRule="auto"/>
        <w:ind w:left="3119" w:hanging="284"/>
        <w:rPr>
          <w:rFonts w:ascii="Cambria" w:hAnsi="Cambria" w:cs="Helvetica"/>
          <w:bCs/>
          <w:color w:val="000000"/>
          <w:sz w:val="24"/>
          <w:szCs w:val="24"/>
        </w:rPr>
      </w:pPr>
      <w:r w:rsidRPr="00837062">
        <w:rPr>
          <w:rFonts w:ascii="Cambria" w:hAnsi="Cambria" w:cs="Helvetica"/>
          <w:bCs/>
          <w:color w:val="000000"/>
          <w:sz w:val="24"/>
          <w:szCs w:val="24"/>
        </w:rPr>
        <w:t>Projekt budowlany,</w:t>
      </w:r>
    </w:p>
    <w:p w14:paraId="66BBC85B" w14:textId="77777777" w:rsidR="00837062" w:rsidRPr="00E376C6" w:rsidRDefault="00837062" w:rsidP="008413D5">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sidRPr="00E376C6">
        <w:rPr>
          <w:rFonts w:ascii="Cambria" w:hAnsi="Cambria" w:cs="Helvetica"/>
          <w:bCs/>
          <w:color w:val="000000"/>
          <w:sz w:val="24"/>
          <w:szCs w:val="24"/>
        </w:rPr>
        <w:t>Specyfikacje techniczne wykonania i odbioru robót budowlanych (STWiOR),</w:t>
      </w:r>
    </w:p>
    <w:p w14:paraId="4D0242CB" w14:textId="77777777" w:rsidR="00837062" w:rsidRPr="00E376C6" w:rsidRDefault="00837062" w:rsidP="008413D5">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sidRPr="00E376C6">
        <w:rPr>
          <w:rFonts w:ascii="Cambria" w:hAnsi="Cambria" w:cs="Helvetica"/>
          <w:bCs/>
          <w:color w:val="000000"/>
          <w:sz w:val="24"/>
          <w:szCs w:val="24"/>
        </w:rPr>
        <w:t>Przedmiar robót.</w:t>
      </w:r>
    </w:p>
    <w:p w14:paraId="3D55DA33" w14:textId="21A0A547" w:rsidR="00E376C6" w:rsidRDefault="00E376C6" w:rsidP="008413D5">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Pr>
          <w:rFonts w:ascii="Cambria" w:hAnsi="Cambria" w:cs="Helvetica"/>
          <w:bCs/>
          <w:color w:val="000000"/>
          <w:sz w:val="24"/>
          <w:szCs w:val="24"/>
        </w:rPr>
        <w:t>Pozwolenie na budowę</w:t>
      </w:r>
    </w:p>
    <w:p w14:paraId="6AC949A0" w14:textId="77777777" w:rsidR="00C32259" w:rsidRPr="00837062" w:rsidRDefault="00C32259" w:rsidP="00C32259">
      <w:pPr>
        <w:spacing w:line="276" w:lineRule="auto"/>
        <w:ind w:left="2832" w:hanging="2832"/>
        <w:jc w:val="both"/>
        <w:rPr>
          <w:rFonts w:ascii="Cambria" w:hAnsi="Cambria" w:cs="Arial"/>
        </w:rPr>
      </w:pPr>
      <w:r w:rsidRPr="00E3591B">
        <w:rPr>
          <w:rFonts w:ascii="Cambria" w:hAnsi="Cambria" w:cs="Arial"/>
        </w:rPr>
        <w:t>Załącznik Nr 2 –</w:t>
      </w:r>
      <w:r w:rsidRPr="00E3591B">
        <w:rPr>
          <w:rFonts w:ascii="Cambria" w:hAnsi="Cambria" w:cs="Arial"/>
        </w:rPr>
        <w:tab/>
      </w:r>
      <w:r w:rsidR="00837062" w:rsidRPr="00E3591B">
        <w:rPr>
          <w:rFonts w:ascii="Cambria" w:hAnsi="Cambria" w:cs="Arial"/>
        </w:rPr>
        <w:t xml:space="preserve">Wzór </w:t>
      </w:r>
      <w:r w:rsidRPr="00E3591B">
        <w:rPr>
          <w:rFonts w:ascii="Cambria" w:hAnsi="Cambria" w:cs="Arial"/>
        </w:rPr>
        <w:t>Projekt</w:t>
      </w:r>
      <w:r w:rsidR="00837062" w:rsidRPr="00E3591B">
        <w:rPr>
          <w:rFonts w:ascii="Cambria" w:hAnsi="Cambria" w:cs="Arial"/>
        </w:rPr>
        <w:t>u</w:t>
      </w:r>
      <w:r w:rsidRPr="00E3591B">
        <w:rPr>
          <w:rFonts w:ascii="Cambria" w:hAnsi="Cambria" w:cs="Arial"/>
        </w:rPr>
        <w:t xml:space="preserve"> umowy.</w:t>
      </w:r>
    </w:p>
    <w:p w14:paraId="471A5DD6" w14:textId="77777777" w:rsidR="00C32259" w:rsidRPr="00837062" w:rsidRDefault="00C32259" w:rsidP="00C32259">
      <w:pPr>
        <w:spacing w:line="276" w:lineRule="auto"/>
        <w:ind w:left="2832" w:hanging="2832"/>
        <w:jc w:val="both"/>
        <w:rPr>
          <w:rFonts w:ascii="Cambria" w:hAnsi="Cambria" w:cs="Arial"/>
        </w:rPr>
      </w:pPr>
      <w:r w:rsidRPr="00837062">
        <w:rPr>
          <w:rFonts w:ascii="Cambria" w:hAnsi="Cambria" w:cs="Arial"/>
        </w:rPr>
        <w:t xml:space="preserve">Załącznik Nr 3 – </w:t>
      </w:r>
      <w:r w:rsidRPr="00837062">
        <w:rPr>
          <w:rFonts w:ascii="Cambria" w:hAnsi="Cambria" w:cs="Arial"/>
        </w:rPr>
        <w:tab/>
        <w:t>Wzór Formularza Ofertowego</w:t>
      </w:r>
      <w:r w:rsidRPr="00C80553">
        <w:rPr>
          <w:rFonts w:ascii="Cambria" w:hAnsi="Cambria" w:cs="Arial"/>
          <w:color w:val="0070C0"/>
        </w:rPr>
        <w:t>.</w:t>
      </w:r>
    </w:p>
    <w:p w14:paraId="598EA4FF" w14:textId="77777777" w:rsidR="00C32259" w:rsidRPr="00837062" w:rsidRDefault="00C32259" w:rsidP="00C32259">
      <w:pPr>
        <w:spacing w:line="276" w:lineRule="auto"/>
        <w:ind w:left="2832" w:hanging="2832"/>
        <w:jc w:val="both"/>
        <w:rPr>
          <w:rFonts w:ascii="Cambria" w:hAnsi="Cambria" w:cs="Arial"/>
        </w:rPr>
      </w:pPr>
      <w:r w:rsidRPr="00837062">
        <w:rPr>
          <w:rFonts w:ascii="Cambria" w:hAnsi="Cambria" w:cs="Arial"/>
        </w:rPr>
        <w:t xml:space="preserve">Załącznik Nr 4 – </w:t>
      </w:r>
      <w:r w:rsidRPr="00837062">
        <w:rPr>
          <w:rFonts w:ascii="Cambria" w:hAnsi="Cambria" w:cs="Arial"/>
        </w:rPr>
        <w:tab/>
        <w:t>Wzór oświadczenia o braku podstaw do wykluczenia</w:t>
      </w:r>
      <w:r w:rsidR="00363A21">
        <w:rPr>
          <w:rFonts w:ascii="Cambria" w:hAnsi="Cambria" w:cs="Arial"/>
        </w:rPr>
        <w:t>.</w:t>
      </w:r>
    </w:p>
    <w:p w14:paraId="505CA4B3" w14:textId="77777777" w:rsidR="00C32259" w:rsidRPr="00837062" w:rsidRDefault="00C32259" w:rsidP="00C32259">
      <w:pPr>
        <w:spacing w:line="276" w:lineRule="auto"/>
        <w:ind w:left="2832" w:hanging="2832"/>
        <w:jc w:val="both"/>
        <w:rPr>
          <w:rFonts w:ascii="Cambria" w:hAnsi="Cambria" w:cs="Arial"/>
        </w:rPr>
      </w:pPr>
      <w:r w:rsidRPr="00837062">
        <w:rPr>
          <w:rFonts w:ascii="Cambria" w:hAnsi="Cambria" w:cs="Arial"/>
        </w:rPr>
        <w:t>Załącznik Nr 5 –</w:t>
      </w:r>
      <w:r w:rsidRPr="00837062">
        <w:rPr>
          <w:rFonts w:ascii="Cambria" w:hAnsi="Cambria" w:cs="Arial"/>
        </w:rPr>
        <w:tab/>
        <w:t xml:space="preserve">Wzór oświadczenia o spełnianiu warunków udziału </w:t>
      </w:r>
      <w:r w:rsidRPr="00837062">
        <w:rPr>
          <w:rFonts w:ascii="Cambria" w:hAnsi="Cambria" w:cs="Arial"/>
        </w:rPr>
        <w:br/>
        <w:t>w postępowaniu</w:t>
      </w:r>
      <w:r w:rsidR="00363A21">
        <w:rPr>
          <w:rFonts w:ascii="Cambria" w:hAnsi="Cambria" w:cs="Arial"/>
        </w:rPr>
        <w:t>.</w:t>
      </w:r>
    </w:p>
    <w:p w14:paraId="0D274D9C" w14:textId="77777777" w:rsidR="00C32259" w:rsidRPr="00E72762" w:rsidRDefault="00C32259" w:rsidP="00C32259">
      <w:pPr>
        <w:spacing w:line="276" w:lineRule="auto"/>
        <w:ind w:left="2832" w:hanging="2832"/>
        <w:jc w:val="both"/>
        <w:rPr>
          <w:rFonts w:ascii="Cambria" w:hAnsi="Cambria" w:cs="Arial"/>
          <w:color w:val="00B050"/>
        </w:rPr>
      </w:pPr>
      <w:r w:rsidRPr="00837062">
        <w:rPr>
          <w:rFonts w:ascii="Cambria" w:hAnsi="Cambria" w:cs="Arial"/>
        </w:rPr>
        <w:t xml:space="preserve">Załącznik Nr 6 – </w:t>
      </w:r>
      <w:r w:rsidRPr="00837062">
        <w:rPr>
          <w:rFonts w:ascii="Cambria" w:hAnsi="Cambria" w:cs="Arial"/>
        </w:rPr>
        <w:tab/>
        <w:t>Wzór informacji, że wykonawca nie należy/należy do grupy kapitałowej</w:t>
      </w:r>
      <w:r w:rsidR="00363A21">
        <w:rPr>
          <w:rFonts w:ascii="Cambria" w:hAnsi="Cambria" w:cs="Arial"/>
        </w:rPr>
        <w:t>.</w:t>
      </w:r>
    </w:p>
    <w:p w14:paraId="37D90056" w14:textId="77777777" w:rsidR="00C32259" w:rsidRPr="00837062" w:rsidRDefault="00C32259" w:rsidP="00C32259">
      <w:pPr>
        <w:spacing w:line="276" w:lineRule="auto"/>
        <w:ind w:left="2832" w:hanging="2832"/>
        <w:jc w:val="both"/>
        <w:rPr>
          <w:rFonts w:ascii="Cambria" w:hAnsi="Cambria" w:cs="Arial"/>
        </w:rPr>
      </w:pPr>
      <w:r w:rsidRPr="00837062">
        <w:rPr>
          <w:rFonts w:ascii="Cambria" w:hAnsi="Cambria" w:cs="Arial"/>
        </w:rPr>
        <w:t xml:space="preserve">Załącznik Nr 7 – </w:t>
      </w:r>
      <w:r w:rsidRPr="00837062">
        <w:rPr>
          <w:rFonts w:ascii="Cambria" w:hAnsi="Cambria" w:cs="Arial"/>
        </w:rPr>
        <w:tab/>
        <w:t>Wzór wykazu robót budowlanych</w:t>
      </w:r>
      <w:r w:rsidR="00363A21">
        <w:rPr>
          <w:rFonts w:ascii="Cambria" w:hAnsi="Cambria" w:cs="Arial"/>
        </w:rPr>
        <w:t>.</w:t>
      </w:r>
    </w:p>
    <w:p w14:paraId="1AEEB298" w14:textId="77777777" w:rsidR="00C32259" w:rsidRPr="00C80553" w:rsidRDefault="00C32259" w:rsidP="00E955C7">
      <w:pPr>
        <w:spacing w:line="276" w:lineRule="auto"/>
        <w:ind w:left="2832" w:hanging="2832"/>
        <w:jc w:val="both"/>
        <w:rPr>
          <w:rFonts w:ascii="Cambria" w:hAnsi="Cambria" w:cs="Arial"/>
          <w:color w:val="0070C0"/>
        </w:rPr>
      </w:pPr>
      <w:r w:rsidRPr="00837062">
        <w:rPr>
          <w:rFonts w:ascii="Cambria" w:hAnsi="Cambria" w:cs="Arial"/>
        </w:rPr>
        <w:t xml:space="preserve">Załącznik Nr 8 – </w:t>
      </w:r>
      <w:r w:rsidRPr="00837062">
        <w:rPr>
          <w:rFonts w:ascii="Cambria" w:hAnsi="Cambria" w:cs="Arial"/>
        </w:rPr>
        <w:tab/>
        <w:t>Wzór wykazu osób</w:t>
      </w:r>
      <w:r w:rsidR="00363A21">
        <w:rPr>
          <w:rFonts w:ascii="Cambria" w:hAnsi="Cambria" w:cs="Arial"/>
        </w:rPr>
        <w:t>.</w:t>
      </w:r>
    </w:p>
    <w:p w14:paraId="52463268" w14:textId="77777777" w:rsidR="009105E0" w:rsidRDefault="009105E0" w:rsidP="00E955C7">
      <w:pPr>
        <w:spacing w:line="276" w:lineRule="auto"/>
        <w:ind w:left="2832" w:hanging="2832"/>
        <w:jc w:val="both"/>
        <w:rPr>
          <w:rFonts w:ascii="Cambria" w:hAnsi="Cambria" w:cs="Arial"/>
          <w:bCs/>
        </w:rPr>
      </w:pPr>
    </w:p>
    <w:sectPr w:rsidR="009105E0" w:rsidSect="00A53293">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1417" w:header="398" w:footer="79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1BB665" w16cid:durableId="1DFA6A6F"/>
  <w16cid:commentId w16cid:paraId="5E26520C" w16cid:durableId="1DFC854A"/>
  <w16cid:commentId w16cid:paraId="3698EB23" w16cid:durableId="1DFA6D4C"/>
  <w16cid:commentId w16cid:paraId="47B38E7F" w16cid:durableId="1DFA7516"/>
  <w16cid:commentId w16cid:paraId="18CB2C08" w16cid:durableId="1DFCBE6A"/>
  <w16cid:commentId w16cid:paraId="2606C6D1" w16cid:durableId="1DFA7608"/>
  <w16cid:commentId w16cid:paraId="1032FB7F" w16cid:durableId="1DFA5BFE"/>
  <w16cid:commentId w16cid:paraId="4BAA2028" w16cid:durableId="1DFA5BFF"/>
  <w16cid:commentId w16cid:paraId="45C746EC" w16cid:durableId="1DFA779E"/>
  <w16cid:commentId w16cid:paraId="12E1D0D4" w16cid:durableId="1DFA5C00"/>
  <w16cid:commentId w16cid:paraId="7969A372" w16cid:durableId="1DFCC381"/>
  <w16cid:commentId w16cid:paraId="4741DB9D" w16cid:durableId="1DFCC3C9"/>
  <w16cid:commentId w16cid:paraId="761633BC" w16cid:durableId="1DFCC65E"/>
  <w16cid:commentId w16cid:paraId="2968B521" w16cid:durableId="1DFCC6AA"/>
  <w16cid:commentId w16cid:paraId="5EBCF239" w16cid:durableId="1DFCC99E"/>
  <w16cid:commentId w16cid:paraId="5ED5384F" w16cid:durableId="1DFCCD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5D114" w14:textId="77777777" w:rsidR="00817D53" w:rsidRDefault="00817D53">
      <w:r>
        <w:separator/>
      </w:r>
    </w:p>
  </w:endnote>
  <w:endnote w:type="continuationSeparator" w:id="0">
    <w:p w14:paraId="6B23BBD9" w14:textId="77777777" w:rsidR="00817D53" w:rsidRDefault="0081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 w:name="OpenSymbol">
    <w:altName w:val="Calibri"/>
    <w:charset w:val="00"/>
    <w:family w:val="auto"/>
    <w:pitch w:val="default"/>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Times New Roman"/>
    <w:charset w:val="EE"/>
    <w:family w:val="auto"/>
    <w:pitch w:val="variable"/>
  </w:font>
  <w:font w:name="Helvetica">
    <w:panose1 w:val="020B0604020202020204"/>
    <w:charset w:val="EE"/>
    <w:family w:val="swiss"/>
    <w:pitch w:val="variable"/>
    <w:sig w:usb0="E0002AFF" w:usb1="C0007843" w:usb2="00000009" w:usb3="00000000" w:csb0="000001FF" w:csb1="00000000"/>
  </w:font>
  <w:font w:name="ArialNarrow">
    <w:altName w:val="Arial"/>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4FD9" w14:textId="124CE055" w:rsidR="002E1D09" w:rsidRDefault="002E1D09">
    <w:pPr>
      <w:pStyle w:val="Stopka"/>
      <w:jc w:val="center"/>
    </w:pPr>
    <w:r>
      <w:rPr>
        <w:noProof/>
      </w:rPr>
      <mc:AlternateContent>
        <mc:Choice Requires="wpg">
          <w:drawing>
            <wp:anchor distT="0" distB="0" distL="114300" distR="114300" simplePos="0" relativeHeight="251658240" behindDoc="0" locked="0" layoutInCell="1" allowOverlap="1" wp14:anchorId="74F6D83C" wp14:editId="7217B377">
              <wp:simplePos x="0" y="0"/>
              <wp:positionH relativeFrom="column">
                <wp:posOffset>-868680</wp:posOffset>
              </wp:positionH>
              <wp:positionV relativeFrom="paragraph">
                <wp:posOffset>-241300</wp:posOffset>
              </wp:positionV>
              <wp:extent cx="7339330" cy="854710"/>
              <wp:effectExtent l="0" t="0" r="13970" b="2540"/>
              <wp:wrapSquare wrapText="bothSides"/>
              <wp:docPr id="6"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7"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63A1008B" w14:textId="77777777" w:rsidR="002E1D09" w:rsidRDefault="002E1D09" w:rsidP="00C51DF4">
                            <w:pPr>
                              <w:widowControl w:val="0"/>
                              <w:rPr>
                                <w:rFonts w:ascii="Arial" w:hAnsi="Arial" w:cs="Arial"/>
                                <w:sz w:val="14"/>
                                <w:szCs w:val="14"/>
                              </w:rPr>
                            </w:pPr>
                          </w:p>
                          <w:p w14:paraId="329EB3BB" w14:textId="77777777" w:rsidR="002E1D09" w:rsidRDefault="002E1D09" w:rsidP="00C51DF4">
                            <w:pPr>
                              <w:widowControl w:val="0"/>
                              <w:rPr>
                                <w:rFonts w:ascii="Arial" w:hAnsi="Arial" w:cs="Arial"/>
                                <w:b/>
                                <w:bCs/>
                                <w:sz w:val="16"/>
                                <w:szCs w:val="16"/>
                              </w:rPr>
                            </w:pPr>
                            <w:r>
                              <w:rPr>
                                <w:rFonts w:ascii="Arial" w:hAnsi="Arial" w:cs="Arial"/>
                                <w:b/>
                                <w:bCs/>
                                <w:sz w:val="16"/>
                                <w:szCs w:val="16"/>
                              </w:rPr>
                              <w:t>BENEFICJENT:</w:t>
                            </w:r>
                          </w:p>
                          <w:p w14:paraId="0D61E19B" w14:textId="77777777" w:rsidR="002E1D09" w:rsidRPr="00E11A36" w:rsidRDefault="002E1D09" w:rsidP="00C51DF4">
                            <w:pPr>
                              <w:widowControl w:val="0"/>
                              <w:rPr>
                                <w:rFonts w:ascii="Arial" w:hAnsi="Arial" w:cs="Arial"/>
                                <w:b/>
                                <w:bCs/>
                                <w:sz w:val="16"/>
                                <w:szCs w:val="16"/>
                              </w:rPr>
                            </w:pPr>
                            <w:r>
                              <w:rPr>
                                <w:rFonts w:ascii="Arial" w:hAnsi="Arial" w:cs="Arial"/>
                                <w:b/>
                                <w:bCs/>
                                <w:sz w:val="16"/>
                                <w:szCs w:val="16"/>
                              </w:rPr>
                              <w:t>GŁÓWNY URZĄD STATYSTYCZNY</w:t>
                            </w:r>
                          </w:p>
                          <w:p w14:paraId="7F18B486" w14:textId="77777777" w:rsidR="002E1D09" w:rsidRPr="00E11A36" w:rsidRDefault="002E1D09" w:rsidP="00C51DF4">
                            <w:pPr>
                              <w:widowControl w:val="0"/>
                              <w:rPr>
                                <w:rFonts w:ascii="Arial" w:hAnsi="Arial" w:cs="Arial"/>
                                <w:sz w:val="16"/>
                                <w:szCs w:val="16"/>
                              </w:rPr>
                            </w:pPr>
                            <w:r w:rsidRPr="00E11A36">
                              <w:rPr>
                                <w:rFonts w:ascii="Arial" w:hAnsi="Arial" w:cs="Arial"/>
                                <w:sz w:val="16"/>
                                <w:szCs w:val="16"/>
                              </w:rPr>
                              <w:t>Al. Niepodległości 208</w:t>
                            </w:r>
                          </w:p>
                          <w:p w14:paraId="71D261E0" w14:textId="77777777" w:rsidR="002E1D09" w:rsidRDefault="002E1D09" w:rsidP="00C51DF4">
                            <w:pPr>
                              <w:widowControl w:val="0"/>
                              <w:rPr>
                                <w:rFonts w:ascii="Arial" w:hAnsi="Arial" w:cs="Arial"/>
                                <w:sz w:val="14"/>
                                <w:szCs w:val="14"/>
                              </w:rPr>
                            </w:pPr>
                            <w:r w:rsidRPr="00E11A36">
                              <w:rPr>
                                <w:rFonts w:ascii="Arial" w:hAnsi="Arial" w:cs="Arial"/>
                                <w:sz w:val="16"/>
                                <w:szCs w:val="16"/>
                              </w:rPr>
                              <w:t>00-925 Warszawa</w:t>
                            </w:r>
                          </w:p>
                          <w:p w14:paraId="2F01CF7A" w14:textId="77777777" w:rsidR="002E1D09" w:rsidRDefault="002E1D09"/>
                        </w:txbxContent>
                      </wps:txbx>
                      <wps:bodyPr rot="0" vert="horz" wrap="square" lIns="36576" tIns="36576" rIns="36576" bIns="36576" anchor="t" anchorCtr="0" upright="1">
                        <a:noAutofit/>
                      </wps:bodyPr>
                    </wps:wsp>
                    <wps:wsp>
                      <wps:cNvPr id="8"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437ED9A3" w14:textId="77777777" w:rsidR="002E1D09" w:rsidRDefault="002E1D09" w:rsidP="00C51DF4">
                            <w:pPr>
                              <w:widowControl w:val="0"/>
                              <w:rPr>
                                <w:rFonts w:ascii="Arial" w:hAnsi="Arial" w:cs="Arial"/>
                                <w:sz w:val="14"/>
                                <w:szCs w:val="14"/>
                              </w:rPr>
                            </w:pPr>
                          </w:p>
                          <w:p w14:paraId="747010F6" w14:textId="77777777" w:rsidR="002E1D09" w:rsidRPr="003074FC" w:rsidRDefault="002E1D09"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0A47A9E7" w14:textId="77777777" w:rsidR="002E1D09" w:rsidRPr="003074FC" w:rsidRDefault="002E1D09"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A4DB232" w14:textId="77777777" w:rsidR="002E1D09" w:rsidRPr="003074FC" w:rsidRDefault="002E1D09"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1BA199C" w14:textId="77777777" w:rsidR="002E1D09" w:rsidRPr="00BC0929" w:rsidRDefault="002E1D09" w:rsidP="00C51DF4">
                            <w:pPr>
                              <w:widowControl w:val="0"/>
                              <w:rPr>
                                <w:lang w:val="en-US"/>
                              </w:rPr>
                            </w:pPr>
                          </w:p>
                        </w:txbxContent>
                      </wps:txbx>
                      <wps:bodyPr rot="0" vert="horz" wrap="square" lIns="36576" tIns="36576" rIns="36576" bIns="36576" anchor="t" anchorCtr="0" upright="1">
                        <a:noAutofit/>
                      </wps:bodyPr>
                    </wps:wsp>
                    <wps:wsp>
                      <wps:cNvPr id="9"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7"/>
                                  </a:srgbClr>
                                </a:outerShdw>
                              </a:effectLst>
                            </a14:hiddenEffects>
                          </a:ext>
                        </a:extLst>
                      </wps:spPr>
                      <wps:bodyPr/>
                    </wps:wsp>
                    <pic:pic xmlns:pic="http://schemas.openxmlformats.org/drawingml/2006/picture">
                      <pic:nvPicPr>
                        <pic:cNvPr id="10"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4F6D83C" id="Grupa 2" o:spid="_x0000_s1026" style="position:absolute;left:0;text-align:left;margin-left:-68.4pt;margin-top:-19pt;width:577.9pt;height:67.3pt;z-index:251658240"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L3oboBQAAlB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Xr37Pn/Je/gh/2V74a/wDqZ6LXkNevfs+f8l7+CH/ZXvhr/wCpnotefm3/ACKsz/7F&#10;+N/9Rqp62Qf8j3Jf+xtl3/qZRP8ARB1DRdHe/vXfSdMZmu7lmZrC1ZmZpnJZiYiSSSSSSSScmqn9&#10;h6L/ANAfS/8AwX2n/wAZoor/ABajtH0j+VM/1tqfxKn+OX/pTD+w9F/6A+l/+C+0/wDjNH9h6L/0&#10;B9L/APBfaf8Axmiimuny/wDcZ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Z2r6NpEWk6pJHpWmxyR6d&#10;evHIljao6OltKyOjLEGVlYBlZSCpAIIIr8BtS+BPwQvNRv7u7+Dfwqurq6vbq4ubm4+HnhGe4uLi&#10;eeSWaeeaXR2kmmmkZpJZZGZ5HZndixJJRX9MfRy/i8Wf9e8j/wDSswPxrxf/AN2yT/r7jf8A0nCl&#10;L/hQPwI/6Ip8JP8Aw2/g7/5TUf8ACgfgR/0RT4Sf+G38Hf8Aymoor+oF0+X/ALjPx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hIocQA&#10;AADaAAAADwAAAGRycy9kb3ducmV2LnhtbESPQWvCQBSE74L/YXkFb7qpQptGV4mFQgseqha9PrLP&#10;JJh9G7NbTfz1riB4HGbmG2a2aE0lztS40rKC11EEgjizuuRcwd/2axiDcB5ZY2WZFHTkYDHv92aY&#10;aHvhNZ03PhcBwi5BBYX3dSKlywoy6Ea2Jg7ewTYGfZBNLnWDlwA3lRxH0Zs0WHJYKLCmz4Ky4+bf&#10;KEjlNrLr7vcUT1a743X/030s006pwUubTkF4av0z/Gh/awX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oSKHEAAAA2gAAAA8AAAAAAAAAAAAAAAAAmAIAAGRycy9k&#10;b3ducmV2LnhtbFBLBQYAAAAABAAEAPUAAACJAwAAAAA=&#10;" filled="f" stroked="f" strokecolor="#03c">
                <v:textbox inset="2.88pt,2.88pt,2.88pt,2.88pt">
                  <w:txbxContent>
                    <w:p w14:paraId="63A1008B" w14:textId="77777777" w:rsidR="002E1D09" w:rsidRDefault="002E1D09" w:rsidP="00C51DF4">
                      <w:pPr>
                        <w:widowControl w:val="0"/>
                        <w:rPr>
                          <w:rFonts w:ascii="Arial" w:hAnsi="Arial" w:cs="Arial"/>
                          <w:sz w:val="14"/>
                          <w:szCs w:val="14"/>
                        </w:rPr>
                      </w:pPr>
                    </w:p>
                    <w:p w14:paraId="329EB3BB" w14:textId="77777777" w:rsidR="002E1D09" w:rsidRDefault="002E1D09" w:rsidP="00C51DF4">
                      <w:pPr>
                        <w:widowControl w:val="0"/>
                        <w:rPr>
                          <w:rFonts w:ascii="Arial" w:hAnsi="Arial" w:cs="Arial"/>
                          <w:b/>
                          <w:bCs/>
                          <w:sz w:val="16"/>
                          <w:szCs w:val="16"/>
                        </w:rPr>
                      </w:pPr>
                      <w:r>
                        <w:rPr>
                          <w:rFonts w:ascii="Arial" w:hAnsi="Arial" w:cs="Arial"/>
                          <w:b/>
                          <w:bCs/>
                          <w:sz w:val="16"/>
                          <w:szCs w:val="16"/>
                        </w:rPr>
                        <w:t>BENEFICJENT:</w:t>
                      </w:r>
                    </w:p>
                    <w:p w14:paraId="0D61E19B" w14:textId="77777777" w:rsidR="002E1D09" w:rsidRPr="00E11A36" w:rsidRDefault="002E1D09" w:rsidP="00C51DF4">
                      <w:pPr>
                        <w:widowControl w:val="0"/>
                        <w:rPr>
                          <w:rFonts w:ascii="Arial" w:hAnsi="Arial" w:cs="Arial"/>
                          <w:b/>
                          <w:bCs/>
                          <w:sz w:val="16"/>
                          <w:szCs w:val="16"/>
                        </w:rPr>
                      </w:pPr>
                      <w:r>
                        <w:rPr>
                          <w:rFonts w:ascii="Arial" w:hAnsi="Arial" w:cs="Arial"/>
                          <w:b/>
                          <w:bCs/>
                          <w:sz w:val="16"/>
                          <w:szCs w:val="16"/>
                        </w:rPr>
                        <w:t>GŁÓWNY URZĄD STATYSTYCZNY</w:t>
                      </w:r>
                    </w:p>
                    <w:p w14:paraId="7F18B486" w14:textId="77777777" w:rsidR="002E1D09" w:rsidRPr="00E11A36" w:rsidRDefault="002E1D09" w:rsidP="00C51DF4">
                      <w:pPr>
                        <w:widowControl w:val="0"/>
                        <w:rPr>
                          <w:rFonts w:ascii="Arial" w:hAnsi="Arial" w:cs="Arial"/>
                          <w:sz w:val="16"/>
                          <w:szCs w:val="16"/>
                        </w:rPr>
                      </w:pPr>
                      <w:r w:rsidRPr="00E11A36">
                        <w:rPr>
                          <w:rFonts w:ascii="Arial" w:hAnsi="Arial" w:cs="Arial"/>
                          <w:sz w:val="16"/>
                          <w:szCs w:val="16"/>
                        </w:rPr>
                        <w:t>Al. Niepodległości 208</w:t>
                      </w:r>
                    </w:p>
                    <w:p w14:paraId="71D261E0" w14:textId="77777777" w:rsidR="002E1D09" w:rsidRDefault="002E1D09" w:rsidP="00C51DF4">
                      <w:pPr>
                        <w:widowControl w:val="0"/>
                        <w:rPr>
                          <w:rFonts w:ascii="Arial" w:hAnsi="Arial" w:cs="Arial"/>
                          <w:sz w:val="14"/>
                          <w:szCs w:val="14"/>
                        </w:rPr>
                      </w:pPr>
                      <w:r w:rsidRPr="00E11A36">
                        <w:rPr>
                          <w:rFonts w:ascii="Arial" w:hAnsi="Arial" w:cs="Arial"/>
                          <w:sz w:val="16"/>
                          <w:szCs w:val="16"/>
                        </w:rPr>
                        <w:t>00-925 Warszawa</w:t>
                      </w:r>
                    </w:p>
                    <w:p w14:paraId="2F01CF7A" w14:textId="77777777" w:rsidR="002E1D09" w:rsidRDefault="002E1D09"/>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c08AA&#10;AADaAAAADwAAAGRycy9kb3ducmV2LnhtbERPy4rCMBTdC/5DuII7TVUQpxqlCoKCi/GBbi/NtS02&#10;N7WJ2s7XTxYDszyc92LVmFK8qXaFZQWjYQSCOLW64EzB5bwdzEA4j6yxtEwKWnKwWnY7C4y1/fCR&#10;3iefiRDCLkYFufdVLKVLczLohrYiDtzd1gZ9gHUmdY2fEG5KOY6iqTRYcGjIsaJNTunj9DIKEnmO&#10;7LH9fs4mh+vj57Zvv9ZJq1S/1yRzEJ4a/y/+c++0grA1XAk3QC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fc08AAAADaAAAADwAAAAAAAAAAAAAAAACYAgAAZHJzL2Rvd25y&#10;ZXYueG1sUEsFBgAAAAAEAAQA9QAAAIUDAAAAAA==&#10;" filled="f" stroked="f" strokecolor="#03c">
                <v:textbox inset="2.88pt,2.88pt,2.88pt,2.88pt">
                  <w:txbxContent>
                    <w:p w14:paraId="437ED9A3" w14:textId="77777777" w:rsidR="002E1D09" w:rsidRDefault="002E1D09" w:rsidP="00C51DF4">
                      <w:pPr>
                        <w:widowControl w:val="0"/>
                        <w:rPr>
                          <w:rFonts w:ascii="Arial" w:hAnsi="Arial" w:cs="Arial"/>
                          <w:sz w:val="14"/>
                          <w:szCs w:val="14"/>
                        </w:rPr>
                      </w:pPr>
                    </w:p>
                    <w:p w14:paraId="747010F6" w14:textId="77777777" w:rsidR="002E1D09" w:rsidRPr="003074FC" w:rsidRDefault="002E1D09"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0A47A9E7" w14:textId="77777777" w:rsidR="002E1D09" w:rsidRPr="003074FC" w:rsidRDefault="002E1D09"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A4DB232" w14:textId="77777777" w:rsidR="002E1D09" w:rsidRPr="003074FC" w:rsidRDefault="002E1D09"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1BA199C" w14:textId="77777777" w:rsidR="002E1D09" w:rsidRPr="00BC0929" w:rsidRDefault="002E1D09"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iTor8AAADaAAAADwAAAGRycy9kb3ducmV2LnhtbESPwQrCMBBE74L/EFbwpqkKotUoIgiK&#10;B9HqwdvSrG2x2ZQmav17Iwgeh5l5w8yXjSnFk2pXWFYw6EcgiFOrC84UnJNNbwLCeWSNpWVS8CYH&#10;y0W7NcdY2xcf6XnymQgQdjEqyL2vYildmpNB17cVcfButjbog6wzqWt8Bbgp5TCKxtJgwWEhx4rW&#10;OaX308MoiPaXUq8SRtOk+/fouj7sDpubUt1Os5qB8NT4f/jX3moFU/heCTdAL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oiTor8AAADaAAAADwAAAAAAAAAAAAAAAACh&#10;AgAAZHJzL2Rvd25yZXYueG1sUEsFBgAAAAAEAAQA+QAAAI0DA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WQTfFAAAA2wAAAA8AAABkcnMvZG93bnJldi54bWxEj0FvwjAMhe+T+A+RkXaZIB0HtBUCAqRK&#10;bNIOY1y4mca0FY1Tkgy6fz8fkLjZes/vfZ4ve9eqK4XYeDbwOs5AEZfeNlwZ2P8UozdQMSFbbD2T&#10;gT+KsFwMnuaYW3/jb7ruUqUkhGOOBuqUulzrWNbkMI59RyzayQeHSdZQaRvwJuGu1ZMsm2qHDUtD&#10;jR1tairPu19n4PQRjuvN+1fx2cSi9C98sYfz1JjnYb+agUrUp4f5fr21gi/08osMoB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1kE3xQAAANsAAAAPAAAAAAAAAAAAAAAA&#10;AJ8CAABkcnMvZG93bnJldi54bWxQSwUGAAAAAAQABAD3AAAAkQM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Q/rDCAAAA2wAAAA8AAABkcnMvZG93bnJldi54bWxET81qAjEQvhd8hzCCt5p1D1a2RtGCUqFS&#10;1H2A6WbcLG4m6SbV7ds3QsHbfHy/M1/2thVX6kLjWMFknIEgrpxuuFZQnjbPMxAhImtsHZOCXwqw&#10;XAye5lhod+MDXY+xFimEQ4EKTIy+kDJUhiyGsfPEiTu7zmJMsKul7vCWwm0r8yybSosNpwaDnt4M&#10;VZfjj1Wwzj/9od7vPvLyq5Qzk/uX7fdOqdGwX72CiNTHh/jf/a7T/Ancf0kHyMU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P6wwgAAANsAAAAPAAAAAAAAAAAAAAAAAJ8C&#10;AABkcnMvZG93bnJldi54bWxQSwUGAAAAAAQABAD3AAAAjgMAAAAA&#10;">
                <v:imagedata r:id="rId4" o:title=""/>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3CD2631E" wp14:editId="6B9F7670">
              <wp:simplePos x="0" y="0"/>
              <wp:positionH relativeFrom="column">
                <wp:posOffset>3234055</wp:posOffset>
              </wp:positionH>
              <wp:positionV relativeFrom="paragraph">
                <wp:posOffset>-193675</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48C3E7F6" w14:textId="77777777" w:rsidR="002E1D09" w:rsidRPr="00FD3B32" w:rsidRDefault="002E1D09"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EA69146" w14:textId="77777777" w:rsidR="002E1D09" w:rsidRPr="00FD3B32" w:rsidRDefault="002E1D09"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71FFA26" w14:textId="77777777" w:rsidR="002E1D09" w:rsidRDefault="002E1D09" w:rsidP="00C51DF4">
                          <w:pPr>
                            <w:pStyle w:val="Stopka"/>
                          </w:pPr>
                        </w:p>
                        <w:p w14:paraId="20CC8E33" w14:textId="77777777" w:rsidR="002E1D09" w:rsidRDefault="002E1D09" w:rsidP="00C51D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D2631E" id="Pole tekstowe 34" o:spid="_x0000_s1032" type="#_x0000_t202" style="position:absolute;left:0;text-align:left;margin-left:254.65pt;margin-top:-15.25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OZ5LKP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UiA3QkRJ3Ngx5AtZs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5nkso98AAAALAQAADwAAAAAAAAAAAAAAAACI&#10;BAAAZHJzL2Rvd25yZXYueG1sUEsFBgAAAAAEAAQA8wAAAJQFAAAAAA==&#10;" strokecolor="white">
              <v:textbox>
                <w:txbxContent>
                  <w:p w14:paraId="48C3E7F6" w14:textId="77777777" w:rsidR="002E1D09" w:rsidRPr="00FD3B32" w:rsidRDefault="002E1D09"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EA69146" w14:textId="77777777" w:rsidR="002E1D09" w:rsidRPr="00FD3B32" w:rsidRDefault="002E1D09"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71FFA26" w14:textId="77777777" w:rsidR="002E1D09" w:rsidRDefault="002E1D09" w:rsidP="00C51DF4">
                    <w:pPr>
                      <w:pStyle w:val="Stopka"/>
                    </w:pPr>
                  </w:p>
                  <w:p w14:paraId="20CC8E33" w14:textId="77777777" w:rsidR="002E1D09" w:rsidRDefault="002E1D09"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1E231CC3" w14:textId="77777777" w:rsidR="002E1D09" w:rsidRDefault="002E1D09"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2A0BD" w14:textId="77777777" w:rsidR="002E1D09" w:rsidRPr="00BA303A" w:rsidRDefault="002E1D09"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t>Specyfikacja Istotnych Warunków Zamówienia (SIWZ)</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66782B">
      <w:rPr>
        <w:rFonts w:ascii="Cambria" w:hAnsi="Cambria"/>
        <w:b/>
        <w:noProof/>
        <w:sz w:val="20"/>
        <w:szCs w:val="20"/>
        <w:bdr w:val="single" w:sz="4" w:space="0" w:color="auto"/>
      </w:rPr>
      <w:t>24</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66782B">
      <w:rPr>
        <w:rFonts w:ascii="Cambria" w:hAnsi="Cambria"/>
        <w:b/>
        <w:noProof/>
        <w:sz w:val="20"/>
        <w:szCs w:val="20"/>
        <w:bdr w:val="single" w:sz="4" w:space="0" w:color="auto"/>
      </w:rPr>
      <w:t>30</w:t>
    </w:r>
    <w:r w:rsidRPr="00BA303A">
      <w:rPr>
        <w:rFonts w:ascii="Cambria" w:hAnsi="Cambria"/>
        <w:b/>
        <w:sz w:val="20"/>
        <w:szCs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2649A" w14:textId="77777777" w:rsidR="002E1D09" w:rsidRPr="00BA303A" w:rsidRDefault="002E1D09"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Specyfikacja Istotnych Warunków 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66782B">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66782B">
      <w:rPr>
        <w:rFonts w:ascii="Cambria" w:hAnsi="Cambria"/>
        <w:b/>
        <w:noProof/>
        <w:sz w:val="20"/>
        <w:szCs w:val="20"/>
        <w:bdr w:val="single" w:sz="4" w:space="0" w:color="auto"/>
      </w:rPr>
      <w:t>30</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6D12C" w14:textId="77777777" w:rsidR="00817D53" w:rsidRDefault="00817D53">
      <w:r>
        <w:separator/>
      </w:r>
    </w:p>
  </w:footnote>
  <w:footnote w:type="continuationSeparator" w:id="0">
    <w:p w14:paraId="63B7286E" w14:textId="77777777" w:rsidR="00817D53" w:rsidRDefault="0081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2C578" w14:textId="77777777" w:rsidR="002E1D09" w:rsidRDefault="002E1D09">
    <w:pPr>
      <w:pStyle w:val="Nagwek"/>
    </w:pPr>
    <w:r w:rsidRPr="00E03AC1">
      <w:rPr>
        <w:noProof/>
      </w:rPr>
      <w:drawing>
        <wp:inline distT="0" distB="0" distL="0" distR="0" wp14:anchorId="619D0E49" wp14:editId="613A01ED">
          <wp:extent cx="6229350" cy="704850"/>
          <wp:effectExtent l="0" t="0" r="0" b="0"/>
          <wp:docPr id="2" name="Obraz 2"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GS I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0" cy="7048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1BF36" w14:textId="77777777" w:rsidR="002E1D09" w:rsidRPr="00CB4DA9" w:rsidRDefault="002E1D09" w:rsidP="00A53293">
    <w:pPr>
      <w:pStyle w:val="Nagwek"/>
      <w:rPr>
        <w:noProof/>
        <w:sz w:val="22"/>
        <w:szCs w:val="20"/>
      </w:rPr>
    </w:pPr>
    <w:r>
      <w:rPr>
        <w:noProof/>
      </w:rPr>
      <w:drawing>
        <wp:inline distT="0" distB="0" distL="0" distR="0" wp14:anchorId="0968C129" wp14:editId="12C6F021">
          <wp:extent cx="5781675" cy="781050"/>
          <wp:effectExtent l="0" t="0" r="0" b="0"/>
          <wp:docPr id="3" name="Obraz 3" descr="G:\Janów Lubelski - OZE - 14.01.2017 r\r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Janów Lubelski - OZE - 14.01.2017 r\rrr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675" cy="781050"/>
                  </a:xfrm>
                  <a:prstGeom prst="rect">
                    <a:avLst/>
                  </a:prstGeom>
                  <a:noFill/>
                  <a:ln>
                    <a:noFill/>
                  </a:ln>
                </pic:spPr>
              </pic:pic>
            </a:graphicData>
          </a:graphic>
        </wp:inline>
      </w:drawing>
    </w:r>
  </w:p>
  <w:p w14:paraId="0F01319E" w14:textId="77777777" w:rsidR="002E1D09" w:rsidRDefault="002E1D09" w:rsidP="00A53293">
    <w:pPr>
      <w:jc w:val="center"/>
      <w:rPr>
        <w:rFonts w:ascii="Cambria" w:hAnsi="Cambria"/>
        <w:bCs/>
        <w:color w:val="000000"/>
        <w:sz w:val="18"/>
        <w:szCs w:val="18"/>
      </w:rPr>
    </w:pPr>
  </w:p>
  <w:p w14:paraId="3BD93A50" w14:textId="77777777" w:rsidR="002E1D09" w:rsidRPr="000D2740" w:rsidRDefault="002E1D09" w:rsidP="00A53293">
    <w:pPr>
      <w:jc w:val="center"/>
      <w:rPr>
        <w:rFonts w:ascii="Cambria" w:hAnsi="Cambria"/>
        <w:bCs/>
        <w:color w:val="000000"/>
        <w:sz w:val="10"/>
        <w:szCs w:val="10"/>
      </w:rPr>
    </w:pPr>
  </w:p>
  <w:p w14:paraId="179EE695" w14:textId="77777777" w:rsidR="002E1D09" w:rsidRPr="0042496B" w:rsidRDefault="002E1D09" w:rsidP="00A53293">
    <w:pPr>
      <w:jc w:val="center"/>
      <w:rPr>
        <w:rFonts w:ascii="Cambria" w:hAnsi="Cambria"/>
        <w:color w:val="000000"/>
      </w:rPr>
    </w:pPr>
    <w:r w:rsidRPr="0042496B">
      <w:rPr>
        <w:rFonts w:ascii="Cambria" w:hAnsi="Cambria"/>
        <w:bCs/>
        <w:color w:val="000000"/>
        <w:sz w:val="18"/>
        <w:szCs w:val="18"/>
      </w:rPr>
      <w:t xml:space="preserve">Projekt współfinansowany ze </w:t>
    </w:r>
    <w:r w:rsidRPr="0042496B">
      <w:rPr>
        <w:rFonts w:ascii="Cambria" w:hAnsi="Cambria"/>
        <w:color w:val="000000"/>
        <w:sz w:val="18"/>
        <w:szCs w:val="18"/>
      </w:rPr>
      <w:t>ś</w:t>
    </w:r>
    <w:r w:rsidRPr="0042496B">
      <w:rPr>
        <w:rFonts w:ascii="Cambria" w:hAnsi="Cambria"/>
        <w:bCs/>
        <w:color w:val="000000"/>
        <w:sz w:val="18"/>
        <w:szCs w:val="18"/>
      </w:rPr>
      <w:t>rodków Europejskiego Funduszu Rozwoju Regionalnego w ramach</w:t>
    </w:r>
  </w:p>
  <w:p w14:paraId="46009B99" w14:textId="77777777" w:rsidR="002E1D09" w:rsidRDefault="002E1D09" w:rsidP="00A53293">
    <w:pPr>
      <w:jc w:val="center"/>
      <w:rPr>
        <w:rFonts w:ascii="Cambria" w:hAnsi="Cambria"/>
        <w:bCs/>
        <w:color w:val="000000"/>
        <w:sz w:val="18"/>
        <w:szCs w:val="18"/>
      </w:rPr>
    </w:pPr>
    <w:r w:rsidRPr="0042496B">
      <w:rPr>
        <w:rFonts w:ascii="Cambria" w:hAnsi="Cambria"/>
        <w:bCs/>
        <w:color w:val="000000"/>
        <w:sz w:val="18"/>
        <w:szCs w:val="18"/>
      </w:rPr>
      <w:t>Regionalnego Programu Operacyjnego Województwa Lubelskiego na lata 2014-2020.</w:t>
    </w:r>
  </w:p>
  <w:p w14:paraId="205E22A3" w14:textId="77777777" w:rsidR="002E1D09" w:rsidRPr="00176A36" w:rsidRDefault="002E1D09" w:rsidP="00A5329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E72BB" w14:textId="77777777" w:rsidR="002E1D09" w:rsidRPr="00CB4DA9" w:rsidRDefault="002E1D09" w:rsidP="00882B72">
    <w:pPr>
      <w:pStyle w:val="Nagwek"/>
      <w:rPr>
        <w:noProof/>
        <w:sz w:val="22"/>
        <w:szCs w:val="20"/>
      </w:rPr>
    </w:pPr>
    <w:r>
      <w:rPr>
        <w:noProof/>
      </w:rPr>
      <w:drawing>
        <wp:inline distT="0" distB="0" distL="0" distR="0" wp14:anchorId="6E315056" wp14:editId="74E3D64B">
          <wp:extent cx="5781675" cy="781050"/>
          <wp:effectExtent l="0" t="0" r="0" b="0"/>
          <wp:docPr id="5" name="Obraz 5" descr="G:\Janów Lubelski - OZE - 14.01.2017 r\r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Janów Lubelski - OZE - 14.01.2017 r\rrr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675" cy="781050"/>
                  </a:xfrm>
                  <a:prstGeom prst="rect">
                    <a:avLst/>
                  </a:prstGeom>
                  <a:noFill/>
                  <a:ln>
                    <a:noFill/>
                  </a:ln>
                </pic:spPr>
              </pic:pic>
            </a:graphicData>
          </a:graphic>
        </wp:inline>
      </w:drawing>
    </w:r>
  </w:p>
  <w:p w14:paraId="0ED44F65" w14:textId="77777777" w:rsidR="002E1D09" w:rsidRDefault="002E1D09" w:rsidP="00882B72">
    <w:pPr>
      <w:jc w:val="center"/>
      <w:rPr>
        <w:rFonts w:ascii="Cambria" w:hAnsi="Cambria"/>
        <w:bCs/>
        <w:color w:val="000000"/>
        <w:sz w:val="18"/>
        <w:szCs w:val="18"/>
      </w:rPr>
    </w:pPr>
  </w:p>
  <w:p w14:paraId="01F698E8" w14:textId="77777777" w:rsidR="002E1D09" w:rsidRPr="000D2740" w:rsidRDefault="002E1D09" w:rsidP="00882B72">
    <w:pPr>
      <w:jc w:val="center"/>
      <w:rPr>
        <w:rFonts w:ascii="Cambria" w:hAnsi="Cambria"/>
        <w:bCs/>
        <w:color w:val="000000"/>
        <w:sz w:val="10"/>
        <w:szCs w:val="10"/>
      </w:rPr>
    </w:pPr>
  </w:p>
  <w:p w14:paraId="6C54AD22" w14:textId="77777777" w:rsidR="002E1D09" w:rsidRPr="002162F8" w:rsidRDefault="002E1D09" w:rsidP="00882B72">
    <w:pPr>
      <w:jc w:val="center"/>
      <w:rPr>
        <w:rFonts w:ascii="Cambria" w:hAnsi="Cambria"/>
        <w:color w:val="000000"/>
      </w:rPr>
    </w:pPr>
    <w:r w:rsidRPr="002162F8">
      <w:rPr>
        <w:rFonts w:ascii="Cambria" w:hAnsi="Cambria"/>
        <w:bCs/>
        <w:color w:val="000000"/>
        <w:sz w:val="18"/>
        <w:szCs w:val="18"/>
      </w:rPr>
      <w:t xml:space="preserve">Projekt współfinansowany ze </w:t>
    </w:r>
    <w:r w:rsidRPr="002162F8">
      <w:rPr>
        <w:rFonts w:ascii="Cambria" w:hAnsi="Cambria"/>
        <w:color w:val="000000"/>
        <w:sz w:val="18"/>
        <w:szCs w:val="18"/>
      </w:rPr>
      <w:t>ś</w:t>
    </w:r>
    <w:r w:rsidRPr="002162F8">
      <w:rPr>
        <w:rFonts w:ascii="Cambria" w:hAnsi="Cambria"/>
        <w:bCs/>
        <w:color w:val="000000"/>
        <w:sz w:val="18"/>
        <w:szCs w:val="18"/>
      </w:rPr>
      <w:t>rodków Europejskiego Funduszu Rozwoju Regionalnego w ramach</w:t>
    </w:r>
  </w:p>
  <w:p w14:paraId="0782DBAE" w14:textId="77777777" w:rsidR="002E1D09" w:rsidRDefault="002E1D09" w:rsidP="00882B72">
    <w:pPr>
      <w:jc w:val="center"/>
      <w:rPr>
        <w:rFonts w:ascii="Cambria" w:hAnsi="Cambria"/>
        <w:bCs/>
        <w:color w:val="000000"/>
        <w:sz w:val="18"/>
        <w:szCs w:val="18"/>
      </w:rPr>
    </w:pPr>
    <w:r w:rsidRPr="002162F8">
      <w:rPr>
        <w:rFonts w:ascii="Cambria" w:hAnsi="Cambria"/>
        <w:bCs/>
        <w:color w:val="000000"/>
        <w:sz w:val="18"/>
        <w:szCs w:val="18"/>
      </w:rPr>
      <w:t>Regionalnego Programu Operacyjnego Województwa Lubelskiego na lata 2014-2020.</w:t>
    </w:r>
  </w:p>
  <w:p w14:paraId="42326306" w14:textId="77777777" w:rsidR="002E1D09" w:rsidRPr="00176A36" w:rsidRDefault="002E1D09" w:rsidP="00882B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sz w:val="8"/>
        <w:szCs w:val="1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4"/>
    <w:multiLevelType w:val="singleLevel"/>
    <w:tmpl w:val="A6FE00DE"/>
    <w:name w:val="WW8Num4"/>
    <w:lvl w:ilvl="0">
      <w:start w:val="1"/>
      <w:numFmt w:val="decimal"/>
      <w:lvlText w:val="%1)"/>
      <w:lvlJc w:val="left"/>
      <w:pPr>
        <w:tabs>
          <w:tab w:val="num" w:pos="0"/>
        </w:tabs>
        <w:ind w:left="1713" w:hanging="360"/>
      </w:pPr>
      <w:rPr>
        <w:rFonts w:asciiTheme="minorHAnsi" w:eastAsia="TimesNewRoman" w:hAnsiTheme="minorHAnsi" w:cs="Times New Roman" w:hint="default"/>
        <w:b w:val="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s="Times New Roman"/>
        <w:color w:val="FF0000"/>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cs="Times New Roman"/>
        <w:szCs w:val="2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6"/>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24"/>
        <w:szCs w:val="16"/>
      </w:rPr>
    </w:lvl>
    <w:lvl w:ilvl="2">
      <w:start w:val="1"/>
      <w:numFmt w:val="decimal"/>
      <w:lvlText w:val="%1.%2.%3"/>
      <w:lvlJc w:val="left"/>
      <w:pPr>
        <w:tabs>
          <w:tab w:val="num" w:pos="0"/>
        </w:tabs>
        <w:ind w:left="360" w:hanging="36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080" w:hanging="1080"/>
      </w:pPr>
      <w:rPr>
        <w:rFonts w:hint="default"/>
      </w:rPr>
    </w:lvl>
    <w:lvl w:ilvl="8">
      <w:start w:val="1"/>
      <w:numFmt w:val="decimal"/>
      <w:lvlText w:val="%1.%2.%3.%4.%5.%6.%7.%8.%9"/>
      <w:lvlJc w:val="left"/>
      <w:pPr>
        <w:tabs>
          <w:tab w:val="num" w:pos="0"/>
        </w:tabs>
        <w:ind w:left="1440" w:hanging="1440"/>
      </w:pPr>
      <w:rPr>
        <w:rFonts w:hint="default"/>
      </w:rPr>
    </w:lvl>
  </w:abstractNum>
  <w:abstractNum w:abstractNumId="6" w15:restartNumberingAfterBreak="0">
    <w:nsid w:val="01456D3C"/>
    <w:multiLevelType w:val="hybridMultilevel"/>
    <w:tmpl w:val="A2C4A6C6"/>
    <w:lvl w:ilvl="0" w:tplc="3BE2C49C">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8" w15:restartNumberingAfterBreak="0">
    <w:nsid w:val="04C53822"/>
    <w:multiLevelType w:val="hybridMultilevel"/>
    <w:tmpl w:val="A9DAA968"/>
    <w:lvl w:ilvl="0" w:tplc="4E9AD19A">
      <w:start w:val="1"/>
      <w:numFmt w:val="decimal"/>
      <w:pStyle w:val="Listanumerowana3"/>
      <w:lvlText w:val="%1)"/>
      <w:lvlJc w:val="left"/>
      <w:pPr>
        <w:ind w:left="1060" w:hanging="360"/>
      </w:pPr>
      <w:rPr>
        <w:b w:val="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7F03637"/>
    <w:multiLevelType w:val="multilevel"/>
    <w:tmpl w:val="5614AD94"/>
    <w:lvl w:ilvl="0">
      <w:start w:val="21"/>
      <w:numFmt w:val="decimal"/>
      <w:lvlText w:val="%1"/>
      <w:lvlJc w:val="left"/>
      <w:pPr>
        <w:ind w:left="780" w:hanging="780"/>
      </w:pPr>
      <w:rPr>
        <w:rFonts w:hint="default"/>
      </w:rPr>
    </w:lvl>
    <w:lvl w:ilvl="1">
      <w:start w:val="532"/>
      <w:numFmt w:val="decimal"/>
      <w:lvlText w:val="%1-%2"/>
      <w:lvlJc w:val="left"/>
      <w:pPr>
        <w:ind w:left="1914" w:hanging="780"/>
      </w:pPr>
      <w:rPr>
        <w:rFonts w:hint="default"/>
      </w:rPr>
    </w:lvl>
    <w:lvl w:ilvl="2">
      <w:start w:val="1"/>
      <w:numFmt w:val="decimal"/>
      <w:lvlText w:val="%1-%2.%3"/>
      <w:lvlJc w:val="left"/>
      <w:pPr>
        <w:ind w:left="3048" w:hanging="78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0" w15:restartNumberingAfterBreak="0">
    <w:nsid w:val="09DB5460"/>
    <w:multiLevelType w:val="hybridMultilevel"/>
    <w:tmpl w:val="4AFAE7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AEC1F7B"/>
    <w:multiLevelType w:val="hybridMultilevel"/>
    <w:tmpl w:val="45E2667A"/>
    <w:lvl w:ilvl="0" w:tplc="04150011">
      <w:start w:val="1"/>
      <w:numFmt w:val="decimal"/>
      <w:lvlText w:val="%1)"/>
      <w:lvlJc w:val="left"/>
      <w:pPr>
        <w:ind w:left="1004"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1BC7EDC"/>
    <w:multiLevelType w:val="multilevel"/>
    <w:tmpl w:val="99249112"/>
    <w:lvl w:ilvl="0">
      <w:start w:val="11"/>
      <w:numFmt w:val="decimal"/>
      <w:pStyle w:val="Listanumerowana"/>
      <w:lvlText w:val="%1."/>
      <w:lvlJc w:val="left"/>
      <w:pPr>
        <w:ind w:left="360" w:hanging="360"/>
      </w:pPr>
      <w:rPr>
        <w:rFonts w:hint="default"/>
        <w:b/>
      </w:rPr>
    </w:lvl>
    <w:lvl w:ilvl="1">
      <w:start w:val="1"/>
      <w:numFmt w:val="decimal"/>
      <w:pStyle w:val="Listanumerowana2"/>
      <w:lvlText w:val="%1.%2."/>
      <w:lvlJc w:val="left"/>
      <w:pPr>
        <w:ind w:left="360" w:hanging="360"/>
      </w:pPr>
      <w:rPr>
        <w:rFonts w:ascii="Cambria" w:hAnsi="Cambria" w:hint="default"/>
        <w:b/>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pStyle w:val="Listanumerowana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CF0EE5"/>
    <w:multiLevelType w:val="multilevel"/>
    <w:tmpl w:val="97AAE25A"/>
    <w:lvl w:ilvl="0">
      <w:start w:val="16"/>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D36357"/>
    <w:multiLevelType w:val="hybridMultilevel"/>
    <w:tmpl w:val="BCC6A9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BC86BA5"/>
    <w:multiLevelType w:val="hybridMultilevel"/>
    <w:tmpl w:val="F9D8862E"/>
    <w:lvl w:ilvl="0" w:tplc="04150017">
      <w:start w:val="1"/>
      <w:numFmt w:val="lowerLetter"/>
      <w:lvlText w:val="%1)"/>
      <w:lvlJc w:val="left"/>
      <w:pPr>
        <w:ind w:left="1287" w:hanging="360"/>
      </w:pPr>
    </w:lvl>
    <w:lvl w:ilvl="1" w:tplc="04150017">
      <w:start w:val="1"/>
      <w:numFmt w:val="lowerLetter"/>
      <w:lvlText w:val="%2)"/>
      <w:lvlJc w:val="left"/>
      <w:pPr>
        <w:ind w:left="10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258D56E3"/>
    <w:multiLevelType w:val="multilevel"/>
    <w:tmpl w:val="C6064C6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857350"/>
    <w:multiLevelType w:val="multilevel"/>
    <w:tmpl w:val="FD72866A"/>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274EC7"/>
    <w:multiLevelType w:val="multilevel"/>
    <w:tmpl w:val="CF325F16"/>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185A7F"/>
    <w:multiLevelType w:val="hybridMultilevel"/>
    <w:tmpl w:val="1E9228DA"/>
    <w:lvl w:ilvl="0" w:tplc="6322951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8532F45"/>
    <w:multiLevelType w:val="multilevel"/>
    <w:tmpl w:val="4E5ED6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2DF96DC0"/>
    <w:multiLevelType w:val="multilevel"/>
    <w:tmpl w:val="F73A0C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E1C2D3C"/>
    <w:multiLevelType w:val="hybridMultilevel"/>
    <w:tmpl w:val="09821784"/>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2EC15C93"/>
    <w:multiLevelType w:val="hybridMultilevel"/>
    <w:tmpl w:val="8B6AEFB6"/>
    <w:lvl w:ilvl="0" w:tplc="67208E2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15:restartNumberingAfterBreak="0">
    <w:nsid w:val="31344848"/>
    <w:multiLevelType w:val="multilevel"/>
    <w:tmpl w:val="DF0ECDC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595C11"/>
    <w:multiLevelType w:val="multilevel"/>
    <w:tmpl w:val="54CA4D1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6370C11"/>
    <w:multiLevelType w:val="multilevel"/>
    <w:tmpl w:val="3BD609E2"/>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C5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2D36573"/>
    <w:multiLevelType w:val="multilevel"/>
    <w:tmpl w:val="DD9422CE"/>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lowerLetter"/>
      <w:lvlText w:val="%3)"/>
      <w:lvlJc w:val="left"/>
      <w:pPr>
        <w:ind w:left="1921"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15:restartNumberingAfterBreak="0">
    <w:nsid w:val="48620EC5"/>
    <w:multiLevelType w:val="hybridMultilevel"/>
    <w:tmpl w:val="BD72786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C650BD7"/>
    <w:multiLevelType w:val="multilevel"/>
    <w:tmpl w:val="EC2849F8"/>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66150D"/>
    <w:multiLevelType w:val="hybridMultilevel"/>
    <w:tmpl w:val="4AFAE7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E70638B"/>
    <w:multiLevelType w:val="hybridMultilevel"/>
    <w:tmpl w:val="0C2437D4"/>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4FD560FC"/>
    <w:multiLevelType w:val="multilevel"/>
    <w:tmpl w:val="D5C46E80"/>
    <w:lvl w:ilvl="0">
      <w:start w:val="5"/>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570C2DC5"/>
    <w:multiLevelType w:val="hybridMultilevel"/>
    <w:tmpl w:val="67C448F8"/>
    <w:lvl w:ilvl="0" w:tplc="04150017">
      <w:start w:val="1"/>
      <w:numFmt w:val="lowerLetter"/>
      <w:lvlText w:val="%1)"/>
      <w:lvlJc w:val="left"/>
      <w:pPr>
        <w:ind w:left="1353" w:hanging="360"/>
      </w:pPr>
    </w:lvl>
    <w:lvl w:ilvl="1" w:tplc="04150017">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5E3730AB"/>
    <w:multiLevelType w:val="multilevel"/>
    <w:tmpl w:val="9796DD9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3"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676312BA"/>
    <w:multiLevelType w:val="hybridMultilevel"/>
    <w:tmpl w:val="522E2C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C540F82"/>
    <w:multiLevelType w:val="hybridMultilevel"/>
    <w:tmpl w:val="2A4E6C16"/>
    <w:lvl w:ilvl="0" w:tplc="04150011">
      <w:start w:val="1"/>
      <w:numFmt w:val="decimal"/>
      <w:lvlText w:val="%1)"/>
      <w:lvlJc w:val="left"/>
      <w:pPr>
        <w:ind w:left="1429" w:hanging="360"/>
      </w:pPr>
    </w:lvl>
    <w:lvl w:ilvl="1" w:tplc="E1980F6E">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C583476"/>
    <w:multiLevelType w:val="hybridMultilevel"/>
    <w:tmpl w:val="C66CD6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48" w15:restartNumberingAfterBreak="0">
    <w:nsid w:val="70203A2B"/>
    <w:multiLevelType w:val="multilevel"/>
    <w:tmpl w:val="DAF6BDE8"/>
    <w:lvl w:ilvl="0">
      <w:start w:val="1"/>
      <w:numFmt w:val="decimal"/>
      <w:lvlText w:val="%1."/>
      <w:lvlJc w:val="left"/>
      <w:pPr>
        <w:ind w:left="360" w:hanging="360"/>
      </w:pPr>
      <w:rPr>
        <w:rFonts w:hint="default"/>
        <w:b/>
      </w:rPr>
    </w:lvl>
    <w:lvl w:ilvl="1">
      <w:start w:val="1"/>
      <w:numFmt w:val="lowerLetter"/>
      <w:lvlText w:val="%2)"/>
      <w:lvlJc w:val="left"/>
      <w:pPr>
        <w:ind w:left="360" w:hanging="360"/>
      </w:pPr>
      <w:rPr>
        <w:rFonts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9" w15:restartNumberingAfterBreak="0">
    <w:nsid w:val="73DD2D38"/>
    <w:multiLevelType w:val="hybridMultilevel"/>
    <w:tmpl w:val="121041D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B460EB3"/>
    <w:multiLevelType w:val="hybridMultilevel"/>
    <w:tmpl w:val="BC62904A"/>
    <w:lvl w:ilvl="0" w:tplc="F0D0EFC4">
      <w:start w:val="1"/>
      <w:numFmt w:val="decimal"/>
      <w:pStyle w:val="Listanumerowana4"/>
      <w:lvlText w:val="%1)"/>
      <w:lvlJc w:val="left"/>
      <w:pPr>
        <w:ind w:left="1060" w:hanging="360"/>
      </w:pPr>
      <w:rPr>
        <w:b/>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7E39174A"/>
    <w:multiLevelType w:val="hybridMultilevel"/>
    <w:tmpl w:val="B170AAA4"/>
    <w:lvl w:ilvl="0" w:tplc="04150011">
      <w:start w:val="1"/>
      <w:numFmt w:val="decimal"/>
      <w:lvlText w:val="%1)"/>
      <w:lvlJc w:val="left"/>
      <w:pPr>
        <w:ind w:left="720" w:hanging="360"/>
      </w:pPr>
    </w:lvl>
    <w:lvl w:ilvl="1" w:tplc="D000440C">
      <w:start w:val="1"/>
      <w:numFmt w:val="lowerLetter"/>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32"/>
  </w:num>
  <w:num w:numId="3">
    <w:abstractNumId w:val="50"/>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hint="default"/>
          <w:b/>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4">
    <w:abstractNumId w:val="24"/>
  </w:num>
  <w:num w:numId="5">
    <w:abstractNumId w:val="37"/>
  </w:num>
  <w:num w:numId="6">
    <w:abstractNumId w:val="13"/>
  </w:num>
  <w:num w:numId="7">
    <w:abstractNumId w:val="8"/>
  </w:num>
  <w:num w:numId="8">
    <w:abstractNumId w:val="51"/>
  </w:num>
  <w:num w:numId="9">
    <w:abstractNumId w:val="36"/>
  </w:num>
  <w:num w:numId="10">
    <w:abstractNumId w:val="45"/>
  </w:num>
  <w:num w:numId="11">
    <w:abstractNumId w:val="46"/>
  </w:num>
  <w:num w:numId="12">
    <w:abstractNumId w:val="16"/>
  </w:num>
  <w:num w:numId="13">
    <w:abstractNumId w:val="49"/>
  </w:num>
  <w:num w:numId="14">
    <w:abstractNumId w:val="10"/>
  </w:num>
  <w:num w:numId="15">
    <w:abstractNumId w:val="35"/>
  </w:num>
  <w:num w:numId="16">
    <w:abstractNumId w:val="39"/>
  </w:num>
  <w:num w:numId="17">
    <w:abstractNumId w:val="12"/>
  </w:num>
  <w:num w:numId="18">
    <w:abstractNumId w:val="33"/>
  </w:num>
  <w:num w:numId="19">
    <w:abstractNumId w:val="47"/>
  </w:num>
  <w:num w:numId="20">
    <w:abstractNumId w:val="43"/>
  </w:num>
  <w:num w:numId="21">
    <w:abstractNumId w:val="18"/>
  </w:num>
  <w:num w:numId="22">
    <w:abstractNumId w:val="40"/>
  </w:num>
  <w:num w:numId="23">
    <w:abstractNumId w:val="41"/>
  </w:num>
  <w:num w:numId="24">
    <w:abstractNumId w:val="22"/>
  </w:num>
  <w:num w:numId="25">
    <w:abstractNumId w:val="17"/>
  </w:num>
  <w:num w:numId="26">
    <w:abstractNumId w:val="15"/>
  </w:num>
  <w:num w:numId="27">
    <w:abstractNumId w:val="27"/>
  </w:num>
  <w:num w:numId="28">
    <w:abstractNumId w:val="52"/>
  </w:num>
  <w:num w:numId="29">
    <w:abstractNumId w:val="48"/>
  </w:num>
  <w:num w:numId="30">
    <w:abstractNumId w:val="29"/>
  </w:num>
  <w:num w:numId="31">
    <w:abstractNumId w:val="21"/>
  </w:num>
  <w:num w:numId="32">
    <w:abstractNumId w:val="14"/>
  </w:num>
  <w:num w:numId="33">
    <w:abstractNumId w:val="44"/>
  </w:num>
  <w:num w:numId="34">
    <w:abstractNumId w:val="11"/>
  </w:num>
  <w:num w:numId="35">
    <w:abstractNumId w:val="25"/>
  </w:num>
  <w:num w:numId="36">
    <w:abstractNumId w:val="26"/>
  </w:num>
  <w:num w:numId="37">
    <w:abstractNumId w:val="20"/>
  </w:num>
  <w:num w:numId="38">
    <w:abstractNumId w:val="34"/>
  </w:num>
  <w:num w:numId="39">
    <w:abstractNumId w:val="7"/>
  </w:num>
  <w:num w:numId="40">
    <w:abstractNumId w:val="30"/>
  </w:num>
  <w:num w:numId="41">
    <w:abstractNumId w:val="31"/>
  </w:num>
  <w:num w:numId="42">
    <w:abstractNumId w:val="23"/>
  </w:num>
  <w:num w:numId="43">
    <w:abstractNumId w:val="19"/>
  </w:num>
  <w:num w:numId="44">
    <w:abstractNumId w:val="28"/>
  </w:num>
  <w:num w:numId="45">
    <w:abstractNumId w:val="6"/>
  </w:num>
  <w:num w:numId="46">
    <w:abstractNumId w:val="9"/>
  </w:num>
  <w:num w:numId="47">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03"/>
    <w:rsid w:val="000003EE"/>
    <w:rsid w:val="00000B51"/>
    <w:rsid w:val="00004C0C"/>
    <w:rsid w:val="0001078C"/>
    <w:rsid w:val="00011F27"/>
    <w:rsid w:val="00013A6C"/>
    <w:rsid w:val="00017316"/>
    <w:rsid w:val="00021711"/>
    <w:rsid w:val="0002282B"/>
    <w:rsid w:val="00023085"/>
    <w:rsid w:val="0002415B"/>
    <w:rsid w:val="00027503"/>
    <w:rsid w:val="00034691"/>
    <w:rsid w:val="00035962"/>
    <w:rsid w:val="0003620A"/>
    <w:rsid w:val="0004152D"/>
    <w:rsid w:val="0004247C"/>
    <w:rsid w:val="00042B7E"/>
    <w:rsid w:val="000433DF"/>
    <w:rsid w:val="000471DF"/>
    <w:rsid w:val="00053E0E"/>
    <w:rsid w:val="000557E0"/>
    <w:rsid w:val="00057796"/>
    <w:rsid w:val="000626CC"/>
    <w:rsid w:val="00065D3A"/>
    <w:rsid w:val="00066C26"/>
    <w:rsid w:val="00072814"/>
    <w:rsid w:val="000742E3"/>
    <w:rsid w:val="0007511B"/>
    <w:rsid w:val="00080916"/>
    <w:rsid w:val="00081649"/>
    <w:rsid w:val="00085D41"/>
    <w:rsid w:val="00090268"/>
    <w:rsid w:val="000903CC"/>
    <w:rsid w:val="0009135E"/>
    <w:rsid w:val="00091F8D"/>
    <w:rsid w:val="000925C4"/>
    <w:rsid w:val="0009292F"/>
    <w:rsid w:val="0009640C"/>
    <w:rsid w:val="000976ED"/>
    <w:rsid w:val="000A0FB0"/>
    <w:rsid w:val="000A184B"/>
    <w:rsid w:val="000A4845"/>
    <w:rsid w:val="000A544C"/>
    <w:rsid w:val="000A585B"/>
    <w:rsid w:val="000A5E41"/>
    <w:rsid w:val="000A6922"/>
    <w:rsid w:val="000B16F3"/>
    <w:rsid w:val="000B3894"/>
    <w:rsid w:val="000B5219"/>
    <w:rsid w:val="000B59CC"/>
    <w:rsid w:val="000B5C5B"/>
    <w:rsid w:val="000C0949"/>
    <w:rsid w:val="000C0E09"/>
    <w:rsid w:val="000C0FAF"/>
    <w:rsid w:val="000C2AD9"/>
    <w:rsid w:val="000C4E73"/>
    <w:rsid w:val="000C7E05"/>
    <w:rsid w:val="000D1824"/>
    <w:rsid w:val="000D21F1"/>
    <w:rsid w:val="000D2740"/>
    <w:rsid w:val="000D33A2"/>
    <w:rsid w:val="000D4327"/>
    <w:rsid w:val="000D4FDE"/>
    <w:rsid w:val="000D6A1C"/>
    <w:rsid w:val="000D7D1E"/>
    <w:rsid w:val="000E1F84"/>
    <w:rsid w:val="000E35EC"/>
    <w:rsid w:val="000E4058"/>
    <w:rsid w:val="000E46E9"/>
    <w:rsid w:val="000E623C"/>
    <w:rsid w:val="000E7DF9"/>
    <w:rsid w:val="000F0478"/>
    <w:rsid w:val="000F33A8"/>
    <w:rsid w:val="000F355C"/>
    <w:rsid w:val="000F3E91"/>
    <w:rsid w:val="000F4211"/>
    <w:rsid w:val="000F5744"/>
    <w:rsid w:val="000F6871"/>
    <w:rsid w:val="00101E66"/>
    <w:rsid w:val="0010337A"/>
    <w:rsid w:val="00103F3E"/>
    <w:rsid w:val="001078B9"/>
    <w:rsid w:val="00110FB8"/>
    <w:rsid w:val="00112DE4"/>
    <w:rsid w:val="001208B9"/>
    <w:rsid w:val="00122A7E"/>
    <w:rsid w:val="00122BA5"/>
    <w:rsid w:val="001236C1"/>
    <w:rsid w:val="00125BD6"/>
    <w:rsid w:val="00130E3A"/>
    <w:rsid w:val="001370EA"/>
    <w:rsid w:val="001377D9"/>
    <w:rsid w:val="001378BC"/>
    <w:rsid w:val="00140A71"/>
    <w:rsid w:val="00140F08"/>
    <w:rsid w:val="0014209D"/>
    <w:rsid w:val="00143282"/>
    <w:rsid w:val="00144684"/>
    <w:rsid w:val="001453D6"/>
    <w:rsid w:val="00145C3D"/>
    <w:rsid w:val="0015112A"/>
    <w:rsid w:val="001521B5"/>
    <w:rsid w:val="001527C7"/>
    <w:rsid w:val="00153D26"/>
    <w:rsid w:val="00157CBD"/>
    <w:rsid w:val="00160ED2"/>
    <w:rsid w:val="0016137A"/>
    <w:rsid w:val="0016204C"/>
    <w:rsid w:val="00164463"/>
    <w:rsid w:val="00165095"/>
    <w:rsid w:val="001660E7"/>
    <w:rsid w:val="00167E17"/>
    <w:rsid w:val="001722D5"/>
    <w:rsid w:val="00174343"/>
    <w:rsid w:val="001745DC"/>
    <w:rsid w:val="00176A36"/>
    <w:rsid w:val="001845B8"/>
    <w:rsid w:val="00184B07"/>
    <w:rsid w:val="0019107B"/>
    <w:rsid w:val="00193A5C"/>
    <w:rsid w:val="001976B8"/>
    <w:rsid w:val="001A0FAB"/>
    <w:rsid w:val="001A198E"/>
    <w:rsid w:val="001A2E95"/>
    <w:rsid w:val="001A606A"/>
    <w:rsid w:val="001A788D"/>
    <w:rsid w:val="001B040C"/>
    <w:rsid w:val="001B0A87"/>
    <w:rsid w:val="001B3DBD"/>
    <w:rsid w:val="001B72BC"/>
    <w:rsid w:val="001C5A00"/>
    <w:rsid w:val="001D08B6"/>
    <w:rsid w:val="001D22BF"/>
    <w:rsid w:val="001D3F5B"/>
    <w:rsid w:val="001D7DC6"/>
    <w:rsid w:val="001E1F35"/>
    <w:rsid w:val="001E2E8D"/>
    <w:rsid w:val="001E64A2"/>
    <w:rsid w:val="001E7067"/>
    <w:rsid w:val="001E77EA"/>
    <w:rsid w:val="001F23E9"/>
    <w:rsid w:val="001F4D4A"/>
    <w:rsid w:val="001F593B"/>
    <w:rsid w:val="001F6C85"/>
    <w:rsid w:val="002014AB"/>
    <w:rsid w:val="00202E8F"/>
    <w:rsid w:val="002049F1"/>
    <w:rsid w:val="00204C4B"/>
    <w:rsid w:val="002100E8"/>
    <w:rsid w:val="002162F8"/>
    <w:rsid w:val="00216C86"/>
    <w:rsid w:val="002175D0"/>
    <w:rsid w:val="002202DE"/>
    <w:rsid w:val="00220C7B"/>
    <w:rsid w:val="002275D2"/>
    <w:rsid w:val="002309DE"/>
    <w:rsid w:val="00230B2B"/>
    <w:rsid w:val="00236881"/>
    <w:rsid w:val="00237445"/>
    <w:rsid w:val="00243930"/>
    <w:rsid w:val="00243DFC"/>
    <w:rsid w:val="00244E6B"/>
    <w:rsid w:val="00245504"/>
    <w:rsid w:val="00246CE7"/>
    <w:rsid w:val="00247BE4"/>
    <w:rsid w:val="00251721"/>
    <w:rsid w:val="002517E2"/>
    <w:rsid w:val="00253817"/>
    <w:rsid w:val="0025542C"/>
    <w:rsid w:val="0025576F"/>
    <w:rsid w:val="00256AEE"/>
    <w:rsid w:val="00257C5A"/>
    <w:rsid w:val="00257ECB"/>
    <w:rsid w:val="00260EBE"/>
    <w:rsid w:val="00261B5F"/>
    <w:rsid w:val="00261F0F"/>
    <w:rsid w:val="002646E7"/>
    <w:rsid w:val="00271C5A"/>
    <w:rsid w:val="002725FC"/>
    <w:rsid w:val="00272DCC"/>
    <w:rsid w:val="00275567"/>
    <w:rsid w:val="002768F1"/>
    <w:rsid w:val="00276E76"/>
    <w:rsid w:val="002822B3"/>
    <w:rsid w:val="00283F99"/>
    <w:rsid w:val="00284CDC"/>
    <w:rsid w:val="00286E06"/>
    <w:rsid w:val="00287CE8"/>
    <w:rsid w:val="00287E33"/>
    <w:rsid w:val="0029123B"/>
    <w:rsid w:val="00291D82"/>
    <w:rsid w:val="0029268B"/>
    <w:rsid w:val="00295461"/>
    <w:rsid w:val="00295820"/>
    <w:rsid w:val="002970DC"/>
    <w:rsid w:val="0029717B"/>
    <w:rsid w:val="002A3608"/>
    <w:rsid w:val="002A4A09"/>
    <w:rsid w:val="002A55E4"/>
    <w:rsid w:val="002A6B30"/>
    <w:rsid w:val="002A7B60"/>
    <w:rsid w:val="002B7FC1"/>
    <w:rsid w:val="002C04AE"/>
    <w:rsid w:val="002C0FC3"/>
    <w:rsid w:val="002C23A8"/>
    <w:rsid w:val="002C267D"/>
    <w:rsid w:val="002C2B3F"/>
    <w:rsid w:val="002C3C4B"/>
    <w:rsid w:val="002D0127"/>
    <w:rsid w:val="002D0381"/>
    <w:rsid w:val="002D5BDB"/>
    <w:rsid w:val="002E1572"/>
    <w:rsid w:val="002E1D09"/>
    <w:rsid w:val="002E2BBB"/>
    <w:rsid w:val="002E72B7"/>
    <w:rsid w:val="002F0909"/>
    <w:rsid w:val="002F1E50"/>
    <w:rsid w:val="002F4C51"/>
    <w:rsid w:val="002F6012"/>
    <w:rsid w:val="00300950"/>
    <w:rsid w:val="00302B80"/>
    <w:rsid w:val="0030679C"/>
    <w:rsid w:val="00306DC3"/>
    <w:rsid w:val="003102DB"/>
    <w:rsid w:val="00310B45"/>
    <w:rsid w:val="00311881"/>
    <w:rsid w:val="00311D0B"/>
    <w:rsid w:val="0031232D"/>
    <w:rsid w:val="00320F11"/>
    <w:rsid w:val="003242E9"/>
    <w:rsid w:val="0032741B"/>
    <w:rsid w:val="00327EC1"/>
    <w:rsid w:val="00331586"/>
    <w:rsid w:val="003378F8"/>
    <w:rsid w:val="00337D34"/>
    <w:rsid w:val="0034047D"/>
    <w:rsid w:val="00340EA7"/>
    <w:rsid w:val="0034674F"/>
    <w:rsid w:val="0035214F"/>
    <w:rsid w:val="003526E0"/>
    <w:rsid w:val="00352BAD"/>
    <w:rsid w:val="0035750D"/>
    <w:rsid w:val="00357E5C"/>
    <w:rsid w:val="00363A21"/>
    <w:rsid w:val="00364702"/>
    <w:rsid w:val="00365E07"/>
    <w:rsid w:val="00370D36"/>
    <w:rsid w:val="00370E0C"/>
    <w:rsid w:val="00371D81"/>
    <w:rsid w:val="0037253D"/>
    <w:rsid w:val="003730F4"/>
    <w:rsid w:val="00373157"/>
    <w:rsid w:val="0037399B"/>
    <w:rsid w:val="003760BE"/>
    <w:rsid w:val="00382FA4"/>
    <w:rsid w:val="00386C37"/>
    <w:rsid w:val="00390D7E"/>
    <w:rsid w:val="00391B43"/>
    <w:rsid w:val="00391FF7"/>
    <w:rsid w:val="00394958"/>
    <w:rsid w:val="003A0B8C"/>
    <w:rsid w:val="003A13A1"/>
    <w:rsid w:val="003A1F7D"/>
    <w:rsid w:val="003A2186"/>
    <w:rsid w:val="003A307B"/>
    <w:rsid w:val="003B07E9"/>
    <w:rsid w:val="003B0A89"/>
    <w:rsid w:val="003B24C5"/>
    <w:rsid w:val="003B3808"/>
    <w:rsid w:val="003B6256"/>
    <w:rsid w:val="003B7DD0"/>
    <w:rsid w:val="003C002D"/>
    <w:rsid w:val="003C078D"/>
    <w:rsid w:val="003C5456"/>
    <w:rsid w:val="003C67BB"/>
    <w:rsid w:val="003D06F5"/>
    <w:rsid w:val="003D2800"/>
    <w:rsid w:val="003D2C5B"/>
    <w:rsid w:val="003D4FCF"/>
    <w:rsid w:val="003E0259"/>
    <w:rsid w:val="003E1E0E"/>
    <w:rsid w:val="003E2E7A"/>
    <w:rsid w:val="003F0FE5"/>
    <w:rsid w:val="003F1EBB"/>
    <w:rsid w:val="003F1FA2"/>
    <w:rsid w:val="003F27C9"/>
    <w:rsid w:val="003F2F49"/>
    <w:rsid w:val="003F3727"/>
    <w:rsid w:val="003F3A73"/>
    <w:rsid w:val="003F53F5"/>
    <w:rsid w:val="003F6F44"/>
    <w:rsid w:val="00400598"/>
    <w:rsid w:val="004018CB"/>
    <w:rsid w:val="00401E82"/>
    <w:rsid w:val="00402657"/>
    <w:rsid w:val="00403C39"/>
    <w:rsid w:val="0041057E"/>
    <w:rsid w:val="004113DA"/>
    <w:rsid w:val="00412293"/>
    <w:rsid w:val="00412F6F"/>
    <w:rsid w:val="00413FF8"/>
    <w:rsid w:val="00415309"/>
    <w:rsid w:val="0041696C"/>
    <w:rsid w:val="00417BFE"/>
    <w:rsid w:val="0042496B"/>
    <w:rsid w:val="00424D22"/>
    <w:rsid w:val="004257AE"/>
    <w:rsid w:val="004269A2"/>
    <w:rsid w:val="004312C0"/>
    <w:rsid w:val="004316C2"/>
    <w:rsid w:val="00440CE3"/>
    <w:rsid w:val="00443022"/>
    <w:rsid w:val="004437F4"/>
    <w:rsid w:val="00444DEA"/>
    <w:rsid w:val="00445D75"/>
    <w:rsid w:val="004529FE"/>
    <w:rsid w:val="004536ED"/>
    <w:rsid w:val="00454F17"/>
    <w:rsid w:val="00457CEC"/>
    <w:rsid w:val="00460CE2"/>
    <w:rsid w:val="00462181"/>
    <w:rsid w:val="0046223B"/>
    <w:rsid w:val="00462261"/>
    <w:rsid w:val="004625A4"/>
    <w:rsid w:val="00462F8A"/>
    <w:rsid w:val="004651D0"/>
    <w:rsid w:val="00465B4C"/>
    <w:rsid w:val="00465E7D"/>
    <w:rsid w:val="0046791F"/>
    <w:rsid w:val="00474D7B"/>
    <w:rsid w:val="00477FE7"/>
    <w:rsid w:val="00482955"/>
    <w:rsid w:val="0048410C"/>
    <w:rsid w:val="00484613"/>
    <w:rsid w:val="00484A62"/>
    <w:rsid w:val="00485D83"/>
    <w:rsid w:val="00485F2D"/>
    <w:rsid w:val="004875B4"/>
    <w:rsid w:val="00495101"/>
    <w:rsid w:val="004A2112"/>
    <w:rsid w:val="004A4E30"/>
    <w:rsid w:val="004B2667"/>
    <w:rsid w:val="004B498F"/>
    <w:rsid w:val="004B567C"/>
    <w:rsid w:val="004B709E"/>
    <w:rsid w:val="004B73DF"/>
    <w:rsid w:val="004C3233"/>
    <w:rsid w:val="004C4AF6"/>
    <w:rsid w:val="004C541F"/>
    <w:rsid w:val="004D0FEF"/>
    <w:rsid w:val="004D31B5"/>
    <w:rsid w:val="004D3E8C"/>
    <w:rsid w:val="004D6707"/>
    <w:rsid w:val="004D6CF8"/>
    <w:rsid w:val="004E02AA"/>
    <w:rsid w:val="004E59DD"/>
    <w:rsid w:val="004E63ED"/>
    <w:rsid w:val="004F3535"/>
    <w:rsid w:val="004F7CDF"/>
    <w:rsid w:val="00500136"/>
    <w:rsid w:val="00501F24"/>
    <w:rsid w:val="005053AD"/>
    <w:rsid w:val="00506A16"/>
    <w:rsid w:val="00507C91"/>
    <w:rsid w:val="00507E21"/>
    <w:rsid w:val="00507F6F"/>
    <w:rsid w:val="00512480"/>
    <w:rsid w:val="00512B7B"/>
    <w:rsid w:val="005219A9"/>
    <w:rsid w:val="0052233F"/>
    <w:rsid w:val="00522FD7"/>
    <w:rsid w:val="00525681"/>
    <w:rsid w:val="00530017"/>
    <w:rsid w:val="0053099A"/>
    <w:rsid w:val="00532B74"/>
    <w:rsid w:val="005340E8"/>
    <w:rsid w:val="0053734C"/>
    <w:rsid w:val="00541FFA"/>
    <w:rsid w:val="00542A98"/>
    <w:rsid w:val="0054370B"/>
    <w:rsid w:val="005444CA"/>
    <w:rsid w:val="00545887"/>
    <w:rsid w:val="00546984"/>
    <w:rsid w:val="00546BAC"/>
    <w:rsid w:val="00547BDE"/>
    <w:rsid w:val="00550012"/>
    <w:rsid w:val="00553D69"/>
    <w:rsid w:val="005557AF"/>
    <w:rsid w:val="005623ED"/>
    <w:rsid w:val="005662CB"/>
    <w:rsid w:val="00566B3D"/>
    <w:rsid w:val="00567042"/>
    <w:rsid w:val="00572F2B"/>
    <w:rsid w:val="005771A0"/>
    <w:rsid w:val="00581A23"/>
    <w:rsid w:val="00586E5A"/>
    <w:rsid w:val="00593636"/>
    <w:rsid w:val="00594574"/>
    <w:rsid w:val="005971D0"/>
    <w:rsid w:val="005A2DD5"/>
    <w:rsid w:val="005A3277"/>
    <w:rsid w:val="005A34E2"/>
    <w:rsid w:val="005A51DE"/>
    <w:rsid w:val="005A531B"/>
    <w:rsid w:val="005A6A18"/>
    <w:rsid w:val="005A6F47"/>
    <w:rsid w:val="005A75B1"/>
    <w:rsid w:val="005A7D7D"/>
    <w:rsid w:val="005B0228"/>
    <w:rsid w:val="005B6E73"/>
    <w:rsid w:val="005C1A5C"/>
    <w:rsid w:val="005C1D51"/>
    <w:rsid w:val="005C3063"/>
    <w:rsid w:val="005C31F3"/>
    <w:rsid w:val="005C5937"/>
    <w:rsid w:val="005C7FB1"/>
    <w:rsid w:val="005D06EF"/>
    <w:rsid w:val="005D3BC1"/>
    <w:rsid w:val="005D40CE"/>
    <w:rsid w:val="005D46AC"/>
    <w:rsid w:val="005D502A"/>
    <w:rsid w:val="005D53FA"/>
    <w:rsid w:val="005D6D1C"/>
    <w:rsid w:val="005E28F7"/>
    <w:rsid w:val="005E659F"/>
    <w:rsid w:val="005E76B4"/>
    <w:rsid w:val="005F1B8D"/>
    <w:rsid w:val="005F24E7"/>
    <w:rsid w:val="005F265D"/>
    <w:rsid w:val="005F2BF1"/>
    <w:rsid w:val="005F47D3"/>
    <w:rsid w:val="006023E8"/>
    <w:rsid w:val="0060312B"/>
    <w:rsid w:val="006036A1"/>
    <w:rsid w:val="00604869"/>
    <w:rsid w:val="00610EEA"/>
    <w:rsid w:val="00611B06"/>
    <w:rsid w:val="00614F87"/>
    <w:rsid w:val="00615243"/>
    <w:rsid w:val="00615D5C"/>
    <w:rsid w:val="00623CCA"/>
    <w:rsid w:val="00625DAA"/>
    <w:rsid w:val="00626B8A"/>
    <w:rsid w:val="00626CE1"/>
    <w:rsid w:val="0063777A"/>
    <w:rsid w:val="0064216E"/>
    <w:rsid w:val="00642AF5"/>
    <w:rsid w:val="00642C61"/>
    <w:rsid w:val="00646D27"/>
    <w:rsid w:val="00647829"/>
    <w:rsid w:val="00651245"/>
    <w:rsid w:val="0065340D"/>
    <w:rsid w:val="00656F64"/>
    <w:rsid w:val="00663618"/>
    <w:rsid w:val="00663720"/>
    <w:rsid w:val="00664BF7"/>
    <w:rsid w:val="00665B11"/>
    <w:rsid w:val="00665F5D"/>
    <w:rsid w:val="0066782B"/>
    <w:rsid w:val="00671A52"/>
    <w:rsid w:val="00673EDA"/>
    <w:rsid w:val="00675280"/>
    <w:rsid w:val="006760E8"/>
    <w:rsid w:val="00676986"/>
    <w:rsid w:val="00680577"/>
    <w:rsid w:val="00681202"/>
    <w:rsid w:val="0068184D"/>
    <w:rsid w:val="00684385"/>
    <w:rsid w:val="006844EB"/>
    <w:rsid w:val="0068477D"/>
    <w:rsid w:val="00687064"/>
    <w:rsid w:val="00687895"/>
    <w:rsid w:val="00690095"/>
    <w:rsid w:val="0069057E"/>
    <w:rsid w:val="0069336B"/>
    <w:rsid w:val="00694BCD"/>
    <w:rsid w:val="00694EC5"/>
    <w:rsid w:val="00697819"/>
    <w:rsid w:val="006A05DF"/>
    <w:rsid w:val="006A07A3"/>
    <w:rsid w:val="006A1076"/>
    <w:rsid w:val="006A2D74"/>
    <w:rsid w:val="006A383A"/>
    <w:rsid w:val="006A53AF"/>
    <w:rsid w:val="006A590A"/>
    <w:rsid w:val="006A66F3"/>
    <w:rsid w:val="006B0DA7"/>
    <w:rsid w:val="006B3D4A"/>
    <w:rsid w:val="006B4D42"/>
    <w:rsid w:val="006B618A"/>
    <w:rsid w:val="006B618E"/>
    <w:rsid w:val="006B783F"/>
    <w:rsid w:val="006C219E"/>
    <w:rsid w:val="006D2E91"/>
    <w:rsid w:val="006D3A38"/>
    <w:rsid w:val="006D5F89"/>
    <w:rsid w:val="006D665D"/>
    <w:rsid w:val="006D7EF9"/>
    <w:rsid w:val="006E10CC"/>
    <w:rsid w:val="006E2523"/>
    <w:rsid w:val="006E48E7"/>
    <w:rsid w:val="006F0754"/>
    <w:rsid w:val="006F1EA8"/>
    <w:rsid w:val="006F23C1"/>
    <w:rsid w:val="006F3A15"/>
    <w:rsid w:val="006F3B4F"/>
    <w:rsid w:val="006F3CEC"/>
    <w:rsid w:val="006F4B1F"/>
    <w:rsid w:val="006F7E29"/>
    <w:rsid w:val="00700FD6"/>
    <w:rsid w:val="007021E6"/>
    <w:rsid w:val="0070429A"/>
    <w:rsid w:val="007178AB"/>
    <w:rsid w:val="00721602"/>
    <w:rsid w:val="00721BD3"/>
    <w:rsid w:val="00722041"/>
    <w:rsid w:val="0072432B"/>
    <w:rsid w:val="007254C4"/>
    <w:rsid w:val="0072567F"/>
    <w:rsid w:val="0072599F"/>
    <w:rsid w:val="00732415"/>
    <w:rsid w:val="0073513F"/>
    <w:rsid w:val="00735176"/>
    <w:rsid w:val="00737583"/>
    <w:rsid w:val="00737F47"/>
    <w:rsid w:val="007423AF"/>
    <w:rsid w:val="00742533"/>
    <w:rsid w:val="0074259C"/>
    <w:rsid w:val="00742968"/>
    <w:rsid w:val="007430C4"/>
    <w:rsid w:val="0074332F"/>
    <w:rsid w:val="007446E3"/>
    <w:rsid w:val="00745310"/>
    <w:rsid w:val="0075091A"/>
    <w:rsid w:val="00750EC1"/>
    <w:rsid w:val="007513F9"/>
    <w:rsid w:val="00751C0B"/>
    <w:rsid w:val="00751F8A"/>
    <w:rsid w:val="00752ACA"/>
    <w:rsid w:val="0075349D"/>
    <w:rsid w:val="007617C5"/>
    <w:rsid w:val="00761D1C"/>
    <w:rsid w:val="00766554"/>
    <w:rsid w:val="00773388"/>
    <w:rsid w:val="00773739"/>
    <w:rsid w:val="00773E66"/>
    <w:rsid w:val="0077556D"/>
    <w:rsid w:val="00784D4C"/>
    <w:rsid w:val="00787C1B"/>
    <w:rsid w:val="00793FFA"/>
    <w:rsid w:val="007A07EE"/>
    <w:rsid w:val="007A15B8"/>
    <w:rsid w:val="007A20AD"/>
    <w:rsid w:val="007A2ADE"/>
    <w:rsid w:val="007A2B18"/>
    <w:rsid w:val="007A4289"/>
    <w:rsid w:val="007A50B5"/>
    <w:rsid w:val="007B2A56"/>
    <w:rsid w:val="007B2E40"/>
    <w:rsid w:val="007B48C0"/>
    <w:rsid w:val="007B4E39"/>
    <w:rsid w:val="007B5EE6"/>
    <w:rsid w:val="007B71B4"/>
    <w:rsid w:val="007C1D98"/>
    <w:rsid w:val="007C594B"/>
    <w:rsid w:val="007C5EA5"/>
    <w:rsid w:val="007D05E1"/>
    <w:rsid w:val="007D24E2"/>
    <w:rsid w:val="007D44E3"/>
    <w:rsid w:val="007D6222"/>
    <w:rsid w:val="007D6CC5"/>
    <w:rsid w:val="007E0A3D"/>
    <w:rsid w:val="007E1CC3"/>
    <w:rsid w:val="007E2CD0"/>
    <w:rsid w:val="007E76F6"/>
    <w:rsid w:val="007F0AEE"/>
    <w:rsid w:val="007F5AC0"/>
    <w:rsid w:val="008025AF"/>
    <w:rsid w:val="008028F4"/>
    <w:rsid w:val="008036CD"/>
    <w:rsid w:val="00803C80"/>
    <w:rsid w:val="00804499"/>
    <w:rsid w:val="008062F4"/>
    <w:rsid w:val="00807323"/>
    <w:rsid w:val="00810485"/>
    <w:rsid w:val="00811203"/>
    <w:rsid w:val="00812397"/>
    <w:rsid w:val="008123FD"/>
    <w:rsid w:val="0081273C"/>
    <w:rsid w:val="0081362E"/>
    <w:rsid w:val="008138B7"/>
    <w:rsid w:val="00813BCD"/>
    <w:rsid w:val="00813F64"/>
    <w:rsid w:val="0081495A"/>
    <w:rsid w:val="008149C0"/>
    <w:rsid w:val="00815C1A"/>
    <w:rsid w:val="00816C54"/>
    <w:rsid w:val="00817D53"/>
    <w:rsid w:val="00820CEF"/>
    <w:rsid w:val="00821FAC"/>
    <w:rsid w:val="00823793"/>
    <w:rsid w:val="00823B80"/>
    <w:rsid w:val="00833659"/>
    <w:rsid w:val="00833809"/>
    <w:rsid w:val="00835972"/>
    <w:rsid w:val="00837062"/>
    <w:rsid w:val="00837694"/>
    <w:rsid w:val="008379BD"/>
    <w:rsid w:val="00840254"/>
    <w:rsid w:val="008413D5"/>
    <w:rsid w:val="00843928"/>
    <w:rsid w:val="00844EAD"/>
    <w:rsid w:val="00846CEE"/>
    <w:rsid w:val="00847CCA"/>
    <w:rsid w:val="00851087"/>
    <w:rsid w:val="0085344E"/>
    <w:rsid w:val="008553E7"/>
    <w:rsid w:val="00856D8D"/>
    <w:rsid w:val="00857A34"/>
    <w:rsid w:val="008603EF"/>
    <w:rsid w:val="00860620"/>
    <w:rsid w:val="0086128D"/>
    <w:rsid w:val="00862025"/>
    <w:rsid w:val="00862192"/>
    <w:rsid w:val="00865769"/>
    <w:rsid w:val="00870B63"/>
    <w:rsid w:val="008711A3"/>
    <w:rsid w:val="008711E4"/>
    <w:rsid w:val="008713FD"/>
    <w:rsid w:val="008729A0"/>
    <w:rsid w:val="0087330A"/>
    <w:rsid w:val="008774D1"/>
    <w:rsid w:val="00882654"/>
    <w:rsid w:val="008829A8"/>
    <w:rsid w:val="00882B72"/>
    <w:rsid w:val="00884AF5"/>
    <w:rsid w:val="00885AE9"/>
    <w:rsid w:val="008870A8"/>
    <w:rsid w:val="00887F49"/>
    <w:rsid w:val="00890C27"/>
    <w:rsid w:val="008910F7"/>
    <w:rsid w:val="00892693"/>
    <w:rsid w:val="0089282D"/>
    <w:rsid w:val="00893CDD"/>
    <w:rsid w:val="00895506"/>
    <w:rsid w:val="00896426"/>
    <w:rsid w:val="0089793D"/>
    <w:rsid w:val="008A0921"/>
    <w:rsid w:val="008A1591"/>
    <w:rsid w:val="008A16F4"/>
    <w:rsid w:val="008A2470"/>
    <w:rsid w:val="008A31FA"/>
    <w:rsid w:val="008A5B94"/>
    <w:rsid w:val="008A7C08"/>
    <w:rsid w:val="008B110F"/>
    <w:rsid w:val="008B188A"/>
    <w:rsid w:val="008B7D0E"/>
    <w:rsid w:val="008C0E1A"/>
    <w:rsid w:val="008C21CA"/>
    <w:rsid w:val="008C2DCB"/>
    <w:rsid w:val="008C4A5B"/>
    <w:rsid w:val="008D0F3E"/>
    <w:rsid w:val="008D61C0"/>
    <w:rsid w:val="008D6E2B"/>
    <w:rsid w:val="008E0598"/>
    <w:rsid w:val="008E0D2E"/>
    <w:rsid w:val="008E4454"/>
    <w:rsid w:val="008E6116"/>
    <w:rsid w:val="008E6999"/>
    <w:rsid w:val="008E7F7B"/>
    <w:rsid w:val="008F0029"/>
    <w:rsid w:val="008F0404"/>
    <w:rsid w:val="008F1D12"/>
    <w:rsid w:val="008F25C3"/>
    <w:rsid w:val="008F2B8E"/>
    <w:rsid w:val="008F2D78"/>
    <w:rsid w:val="008F4CAB"/>
    <w:rsid w:val="008F6B46"/>
    <w:rsid w:val="008F7FF9"/>
    <w:rsid w:val="00900BC8"/>
    <w:rsid w:val="00902AB4"/>
    <w:rsid w:val="00903AD4"/>
    <w:rsid w:val="0090662F"/>
    <w:rsid w:val="00906DAB"/>
    <w:rsid w:val="00907FEC"/>
    <w:rsid w:val="009105E0"/>
    <w:rsid w:val="00915665"/>
    <w:rsid w:val="0091680B"/>
    <w:rsid w:val="009173D7"/>
    <w:rsid w:val="0091788D"/>
    <w:rsid w:val="00921074"/>
    <w:rsid w:val="00923BAF"/>
    <w:rsid w:val="0092412C"/>
    <w:rsid w:val="0092502E"/>
    <w:rsid w:val="0092593F"/>
    <w:rsid w:val="009330EA"/>
    <w:rsid w:val="00934F9D"/>
    <w:rsid w:val="00942238"/>
    <w:rsid w:val="00943B68"/>
    <w:rsid w:val="00944E26"/>
    <w:rsid w:val="00951091"/>
    <w:rsid w:val="00951936"/>
    <w:rsid w:val="00952294"/>
    <w:rsid w:val="00952DDA"/>
    <w:rsid w:val="00953853"/>
    <w:rsid w:val="00954DEB"/>
    <w:rsid w:val="009550FA"/>
    <w:rsid w:val="0095532C"/>
    <w:rsid w:val="00956E77"/>
    <w:rsid w:val="009578BE"/>
    <w:rsid w:val="00957C08"/>
    <w:rsid w:val="00961907"/>
    <w:rsid w:val="00966DBA"/>
    <w:rsid w:val="00971939"/>
    <w:rsid w:val="0097207B"/>
    <w:rsid w:val="00973640"/>
    <w:rsid w:val="00973FE1"/>
    <w:rsid w:val="009768C1"/>
    <w:rsid w:val="00982FEA"/>
    <w:rsid w:val="00982FF7"/>
    <w:rsid w:val="00983257"/>
    <w:rsid w:val="009845B2"/>
    <w:rsid w:val="00984F13"/>
    <w:rsid w:val="00986CF0"/>
    <w:rsid w:val="009924BC"/>
    <w:rsid w:val="009957C1"/>
    <w:rsid w:val="009A0E72"/>
    <w:rsid w:val="009A29E5"/>
    <w:rsid w:val="009A4F1A"/>
    <w:rsid w:val="009A67F1"/>
    <w:rsid w:val="009A7894"/>
    <w:rsid w:val="009B234A"/>
    <w:rsid w:val="009B4D61"/>
    <w:rsid w:val="009B7B4D"/>
    <w:rsid w:val="009C1C14"/>
    <w:rsid w:val="009C3DD7"/>
    <w:rsid w:val="009D01DC"/>
    <w:rsid w:val="009D11E0"/>
    <w:rsid w:val="009D221D"/>
    <w:rsid w:val="009D60D8"/>
    <w:rsid w:val="009E054D"/>
    <w:rsid w:val="009E134E"/>
    <w:rsid w:val="009E1695"/>
    <w:rsid w:val="009E26DE"/>
    <w:rsid w:val="009E4471"/>
    <w:rsid w:val="009E4F16"/>
    <w:rsid w:val="009E5DBE"/>
    <w:rsid w:val="009E5F07"/>
    <w:rsid w:val="009E668D"/>
    <w:rsid w:val="009F087A"/>
    <w:rsid w:val="009F0D38"/>
    <w:rsid w:val="009F125B"/>
    <w:rsid w:val="009F24A0"/>
    <w:rsid w:val="009F3F9A"/>
    <w:rsid w:val="009F5B51"/>
    <w:rsid w:val="009F6511"/>
    <w:rsid w:val="00A02164"/>
    <w:rsid w:val="00A06857"/>
    <w:rsid w:val="00A1075B"/>
    <w:rsid w:val="00A10A74"/>
    <w:rsid w:val="00A11BF7"/>
    <w:rsid w:val="00A120DC"/>
    <w:rsid w:val="00A124A7"/>
    <w:rsid w:val="00A13351"/>
    <w:rsid w:val="00A1563F"/>
    <w:rsid w:val="00A16427"/>
    <w:rsid w:val="00A20C29"/>
    <w:rsid w:val="00A21C1E"/>
    <w:rsid w:val="00A22620"/>
    <w:rsid w:val="00A22DDC"/>
    <w:rsid w:val="00A235DF"/>
    <w:rsid w:val="00A24F6A"/>
    <w:rsid w:val="00A26A12"/>
    <w:rsid w:val="00A2794E"/>
    <w:rsid w:val="00A27BAB"/>
    <w:rsid w:val="00A32B96"/>
    <w:rsid w:val="00A360AE"/>
    <w:rsid w:val="00A36CCA"/>
    <w:rsid w:val="00A413F5"/>
    <w:rsid w:val="00A41F2B"/>
    <w:rsid w:val="00A424AE"/>
    <w:rsid w:val="00A4380B"/>
    <w:rsid w:val="00A47FF2"/>
    <w:rsid w:val="00A52CF3"/>
    <w:rsid w:val="00A53293"/>
    <w:rsid w:val="00A566E2"/>
    <w:rsid w:val="00A5725C"/>
    <w:rsid w:val="00A62D67"/>
    <w:rsid w:val="00A62E99"/>
    <w:rsid w:val="00A63869"/>
    <w:rsid w:val="00A65B9F"/>
    <w:rsid w:val="00A65E3E"/>
    <w:rsid w:val="00A72100"/>
    <w:rsid w:val="00A72121"/>
    <w:rsid w:val="00A72E15"/>
    <w:rsid w:val="00A72E93"/>
    <w:rsid w:val="00A732A4"/>
    <w:rsid w:val="00A74386"/>
    <w:rsid w:val="00A77FD7"/>
    <w:rsid w:val="00A805FA"/>
    <w:rsid w:val="00A8078D"/>
    <w:rsid w:val="00A81E1E"/>
    <w:rsid w:val="00A8271D"/>
    <w:rsid w:val="00A83D2F"/>
    <w:rsid w:val="00A86077"/>
    <w:rsid w:val="00A86568"/>
    <w:rsid w:val="00A8719E"/>
    <w:rsid w:val="00A8794D"/>
    <w:rsid w:val="00A90251"/>
    <w:rsid w:val="00A90352"/>
    <w:rsid w:val="00A90BD1"/>
    <w:rsid w:val="00A91B65"/>
    <w:rsid w:val="00A934C3"/>
    <w:rsid w:val="00A951AC"/>
    <w:rsid w:val="00AA1F3B"/>
    <w:rsid w:val="00AA3E70"/>
    <w:rsid w:val="00AA4BE5"/>
    <w:rsid w:val="00AB1B91"/>
    <w:rsid w:val="00AB2AE7"/>
    <w:rsid w:val="00AB31B4"/>
    <w:rsid w:val="00AB4E0A"/>
    <w:rsid w:val="00AB4E40"/>
    <w:rsid w:val="00AB4E43"/>
    <w:rsid w:val="00AC05E5"/>
    <w:rsid w:val="00AC085D"/>
    <w:rsid w:val="00AC1755"/>
    <w:rsid w:val="00AC1937"/>
    <w:rsid w:val="00AC1B20"/>
    <w:rsid w:val="00AC34F4"/>
    <w:rsid w:val="00AC3BE4"/>
    <w:rsid w:val="00AC723E"/>
    <w:rsid w:val="00AC752C"/>
    <w:rsid w:val="00AD1451"/>
    <w:rsid w:val="00AD15F7"/>
    <w:rsid w:val="00AD1D6B"/>
    <w:rsid w:val="00AD21A0"/>
    <w:rsid w:val="00AD3552"/>
    <w:rsid w:val="00AD5B68"/>
    <w:rsid w:val="00AD5D0F"/>
    <w:rsid w:val="00AD75EB"/>
    <w:rsid w:val="00AE1150"/>
    <w:rsid w:val="00AE21C6"/>
    <w:rsid w:val="00AE29D5"/>
    <w:rsid w:val="00AE4481"/>
    <w:rsid w:val="00AE6342"/>
    <w:rsid w:val="00AF0376"/>
    <w:rsid w:val="00AF32AB"/>
    <w:rsid w:val="00AF3948"/>
    <w:rsid w:val="00AF40E3"/>
    <w:rsid w:val="00AF5296"/>
    <w:rsid w:val="00AF551E"/>
    <w:rsid w:val="00B01B8C"/>
    <w:rsid w:val="00B03895"/>
    <w:rsid w:val="00B04216"/>
    <w:rsid w:val="00B05A41"/>
    <w:rsid w:val="00B100AD"/>
    <w:rsid w:val="00B1014E"/>
    <w:rsid w:val="00B101BD"/>
    <w:rsid w:val="00B15EFF"/>
    <w:rsid w:val="00B160E9"/>
    <w:rsid w:val="00B1630C"/>
    <w:rsid w:val="00B16366"/>
    <w:rsid w:val="00B20729"/>
    <w:rsid w:val="00B20CF3"/>
    <w:rsid w:val="00B246DE"/>
    <w:rsid w:val="00B26E2B"/>
    <w:rsid w:val="00B272D3"/>
    <w:rsid w:val="00B32AEB"/>
    <w:rsid w:val="00B32AFD"/>
    <w:rsid w:val="00B368DA"/>
    <w:rsid w:val="00B373CB"/>
    <w:rsid w:val="00B37AA4"/>
    <w:rsid w:val="00B40E04"/>
    <w:rsid w:val="00B41EB7"/>
    <w:rsid w:val="00B43455"/>
    <w:rsid w:val="00B436FC"/>
    <w:rsid w:val="00B43C80"/>
    <w:rsid w:val="00B43F9F"/>
    <w:rsid w:val="00B442B1"/>
    <w:rsid w:val="00B45095"/>
    <w:rsid w:val="00B50605"/>
    <w:rsid w:val="00B50CD6"/>
    <w:rsid w:val="00B553CE"/>
    <w:rsid w:val="00B56106"/>
    <w:rsid w:val="00B575E3"/>
    <w:rsid w:val="00B60873"/>
    <w:rsid w:val="00B66970"/>
    <w:rsid w:val="00B67934"/>
    <w:rsid w:val="00B7022C"/>
    <w:rsid w:val="00B704D4"/>
    <w:rsid w:val="00B716CF"/>
    <w:rsid w:val="00B71B66"/>
    <w:rsid w:val="00B75D16"/>
    <w:rsid w:val="00B80A8A"/>
    <w:rsid w:val="00B8236C"/>
    <w:rsid w:val="00B90D51"/>
    <w:rsid w:val="00B91923"/>
    <w:rsid w:val="00B9318E"/>
    <w:rsid w:val="00B959FD"/>
    <w:rsid w:val="00B962BC"/>
    <w:rsid w:val="00BA2FE2"/>
    <w:rsid w:val="00BA3EC9"/>
    <w:rsid w:val="00BA543D"/>
    <w:rsid w:val="00BB38D7"/>
    <w:rsid w:val="00BB508C"/>
    <w:rsid w:val="00BB5F55"/>
    <w:rsid w:val="00BB7B27"/>
    <w:rsid w:val="00BC1CEA"/>
    <w:rsid w:val="00BC3272"/>
    <w:rsid w:val="00BC477E"/>
    <w:rsid w:val="00BC6C99"/>
    <w:rsid w:val="00BC71DC"/>
    <w:rsid w:val="00BC7506"/>
    <w:rsid w:val="00BD1929"/>
    <w:rsid w:val="00BD196A"/>
    <w:rsid w:val="00BD3593"/>
    <w:rsid w:val="00BD370B"/>
    <w:rsid w:val="00BD3C43"/>
    <w:rsid w:val="00BD674A"/>
    <w:rsid w:val="00BD76B7"/>
    <w:rsid w:val="00BD772A"/>
    <w:rsid w:val="00BE087F"/>
    <w:rsid w:val="00BE2B58"/>
    <w:rsid w:val="00BE4A7A"/>
    <w:rsid w:val="00BE4C89"/>
    <w:rsid w:val="00BF14AE"/>
    <w:rsid w:val="00BF19A0"/>
    <w:rsid w:val="00BF2694"/>
    <w:rsid w:val="00BF2AC4"/>
    <w:rsid w:val="00BF3F5A"/>
    <w:rsid w:val="00C05EA4"/>
    <w:rsid w:val="00C104E6"/>
    <w:rsid w:val="00C12349"/>
    <w:rsid w:val="00C16E7A"/>
    <w:rsid w:val="00C17020"/>
    <w:rsid w:val="00C25799"/>
    <w:rsid w:val="00C25AB1"/>
    <w:rsid w:val="00C273E7"/>
    <w:rsid w:val="00C27BAC"/>
    <w:rsid w:val="00C32259"/>
    <w:rsid w:val="00C34B0B"/>
    <w:rsid w:val="00C350E9"/>
    <w:rsid w:val="00C36BFA"/>
    <w:rsid w:val="00C40F2C"/>
    <w:rsid w:val="00C43334"/>
    <w:rsid w:val="00C448E0"/>
    <w:rsid w:val="00C4704D"/>
    <w:rsid w:val="00C478A1"/>
    <w:rsid w:val="00C5014A"/>
    <w:rsid w:val="00C5093D"/>
    <w:rsid w:val="00C50ED7"/>
    <w:rsid w:val="00C51DF4"/>
    <w:rsid w:val="00C51F27"/>
    <w:rsid w:val="00C52280"/>
    <w:rsid w:val="00C52CF9"/>
    <w:rsid w:val="00C5487F"/>
    <w:rsid w:val="00C5596A"/>
    <w:rsid w:val="00C56ED0"/>
    <w:rsid w:val="00C602CA"/>
    <w:rsid w:val="00C6159C"/>
    <w:rsid w:val="00C61DC0"/>
    <w:rsid w:val="00C632A9"/>
    <w:rsid w:val="00C6567A"/>
    <w:rsid w:val="00C702CF"/>
    <w:rsid w:val="00C70668"/>
    <w:rsid w:val="00C708DF"/>
    <w:rsid w:val="00C80235"/>
    <w:rsid w:val="00C80553"/>
    <w:rsid w:val="00C81ED6"/>
    <w:rsid w:val="00C84665"/>
    <w:rsid w:val="00C8665A"/>
    <w:rsid w:val="00C87820"/>
    <w:rsid w:val="00C905E2"/>
    <w:rsid w:val="00C9261E"/>
    <w:rsid w:val="00C94469"/>
    <w:rsid w:val="00C945D9"/>
    <w:rsid w:val="00C97622"/>
    <w:rsid w:val="00CA3F93"/>
    <w:rsid w:val="00CB051B"/>
    <w:rsid w:val="00CB1699"/>
    <w:rsid w:val="00CB33B7"/>
    <w:rsid w:val="00CB4E3F"/>
    <w:rsid w:val="00CB56D0"/>
    <w:rsid w:val="00CB6463"/>
    <w:rsid w:val="00CB77E5"/>
    <w:rsid w:val="00CC33B1"/>
    <w:rsid w:val="00CC3CD8"/>
    <w:rsid w:val="00CC3DCE"/>
    <w:rsid w:val="00CC4136"/>
    <w:rsid w:val="00CC5F82"/>
    <w:rsid w:val="00CC71E5"/>
    <w:rsid w:val="00CC7208"/>
    <w:rsid w:val="00CC7EDA"/>
    <w:rsid w:val="00CD015F"/>
    <w:rsid w:val="00CD1155"/>
    <w:rsid w:val="00CD1F5E"/>
    <w:rsid w:val="00CD20A5"/>
    <w:rsid w:val="00CD25D2"/>
    <w:rsid w:val="00CD2723"/>
    <w:rsid w:val="00CD3868"/>
    <w:rsid w:val="00CD4B63"/>
    <w:rsid w:val="00CD5993"/>
    <w:rsid w:val="00CD5E2C"/>
    <w:rsid w:val="00CD6671"/>
    <w:rsid w:val="00CE0F67"/>
    <w:rsid w:val="00CE25E5"/>
    <w:rsid w:val="00CE270F"/>
    <w:rsid w:val="00CE496E"/>
    <w:rsid w:val="00CE49D5"/>
    <w:rsid w:val="00CE6469"/>
    <w:rsid w:val="00CE7096"/>
    <w:rsid w:val="00CE7A91"/>
    <w:rsid w:val="00CE7B40"/>
    <w:rsid w:val="00CF1853"/>
    <w:rsid w:val="00CF2679"/>
    <w:rsid w:val="00CF3FDD"/>
    <w:rsid w:val="00CF4505"/>
    <w:rsid w:val="00CF47E3"/>
    <w:rsid w:val="00CF54DC"/>
    <w:rsid w:val="00CF54F3"/>
    <w:rsid w:val="00D00244"/>
    <w:rsid w:val="00D009D9"/>
    <w:rsid w:val="00D022B6"/>
    <w:rsid w:val="00D02C25"/>
    <w:rsid w:val="00D05B2B"/>
    <w:rsid w:val="00D11AA3"/>
    <w:rsid w:val="00D1307E"/>
    <w:rsid w:val="00D133F7"/>
    <w:rsid w:val="00D1646A"/>
    <w:rsid w:val="00D1772C"/>
    <w:rsid w:val="00D213B7"/>
    <w:rsid w:val="00D21626"/>
    <w:rsid w:val="00D222D5"/>
    <w:rsid w:val="00D23D4B"/>
    <w:rsid w:val="00D24BEA"/>
    <w:rsid w:val="00D3084A"/>
    <w:rsid w:val="00D30F55"/>
    <w:rsid w:val="00D321DF"/>
    <w:rsid w:val="00D3262F"/>
    <w:rsid w:val="00D32B2B"/>
    <w:rsid w:val="00D40F5B"/>
    <w:rsid w:val="00D41E89"/>
    <w:rsid w:val="00D47679"/>
    <w:rsid w:val="00D537F4"/>
    <w:rsid w:val="00D544DA"/>
    <w:rsid w:val="00D55454"/>
    <w:rsid w:val="00D620DE"/>
    <w:rsid w:val="00D63857"/>
    <w:rsid w:val="00D644A6"/>
    <w:rsid w:val="00D6574F"/>
    <w:rsid w:val="00D665E1"/>
    <w:rsid w:val="00D700F4"/>
    <w:rsid w:val="00D7046E"/>
    <w:rsid w:val="00D71690"/>
    <w:rsid w:val="00D7296F"/>
    <w:rsid w:val="00D742C6"/>
    <w:rsid w:val="00D7431B"/>
    <w:rsid w:val="00D74841"/>
    <w:rsid w:val="00D74979"/>
    <w:rsid w:val="00D762C6"/>
    <w:rsid w:val="00D76FB5"/>
    <w:rsid w:val="00D77C7D"/>
    <w:rsid w:val="00D85B61"/>
    <w:rsid w:val="00D85F75"/>
    <w:rsid w:val="00D92103"/>
    <w:rsid w:val="00D92C69"/>
    <w:rsid w:val="00D9652F"/>
    <w:rsid w:val="00DA1AFF"/>
    <w:rsid w:val="00DA3A77"/>
    <w:rsid w:val="00DA44DB"/>
    <w:rsid w:val="00DA7F55"/>
    <w:rsid w:val="00DB00A5"/>
    <w:rsid w:val="00DB02B8"/>
    <w:rsid w:val="00DB0524"/>
    <w:rsid w:val="00DB0DF4"/>
    <w:rsid w:val="00DB1A02"/>
    <w:rsid w:val="00DB201B"/>
    <w:rsid w:val="00DB3178"/>
    <w:rsid w:val="00DB4159"/>
    <w:rsid w:val="00DB466A"/>
    <w:rsid w:val="00DB54C1"/>
    <w:rsid w:val="00DB5D92"/>
    <w:rsid w:val="00DB5DF2"/>
    <w:rsid w:val="00DB78FF"/>
    <w:rsid w:val="00DC18D6"/>
    <w:rsid w:val="00DC1E5E"/>
    <w:rsid w:val="00DC6FE3"/>
    <w:rsid w:val="00DD1210"/>
    <w:rsid w:val="00DD13F6"/>
    <w:rsid w:val="00DD2BF2"/>
    <w:rsid w:val="00DD5FA1"/>
    <w:rsid w:val="00DD713C"/>
    <w:rsid w:val="00DD7162"/>
    <w:rsid w:val="00DE29D2"/>
    <w:rsid w:val="00DE4BBC"/>
    <w:rsid w:val="00DE5BB8"/>
    <w:rsid w:val="00DF0322"/>
    <w:rsid w:val="00DF069E"/>
    <w:rsid w:val="00DF12AD"/>
    <w:rsid w:val="00DF1778"/>
    <w:rsid w:val="00DF2210"/>
    <w:rsid w:val="00DF25C4"/>
    <w:rsid w:val="00DF27ED"/>
    <w:rsid w:val="00DF2815"/>
    <w:rsid w:val="00DF2E2B"/>
    <w:rsid w:val="00DF3BA4"/>
    <w:rsid w:val="00DF4039"/>
    <w:rsid w:val="00E00C5D"/>
    <w:rsid w:val="00E07818"/>
    <w:rsid w:val="00E112A3"/>
    <w:rsid w:val="00E12FC3"/>
    <w:rsid w:val="00E152B0"/>
    <w:rsid w:val="00E211A3"/>
    <w:rsid w:val="00E226ED"/>
    <w:rsid w:val="00E22CD9"/>
    <w:rsid w:val="00E26626"/>
    <w:rsid w:val="00E27F31"/>
    <w:rsid w:val="00E3163C"/>
    <w:rsid w:val="00E3591B"/>
    <w:rsid w:val="00E36341"/>
    <w:rsid w:val="00E36B44"/>
    <w:rsid w:val="00E376C6"/>
    <w:rsid w:val="00E406A3"/>
    <w:rsid w:val="00E41D14"/>
    <w:rsid w:val="00E41DE8"/>
    <w:rsid w:val="00E42BD5"/>
    <w:rsid w:val="00E45878"/>
    <w:rsid w:val="00E45E58"/>
    <w:rsid w:val="00E50D22"/>
    <w:rsid w:val="00E526A9"/>
    <w:rsid w:val="00E539D3"/>
    <w:rsid w:val="00E5482D"/>
    <w:rsid w:val="00E61A41"/>
    <w:rsid w:val="00E62AE1"/>
    <w:rsid w:val="00E70AD9"/>
    <w:rsid w:val="00E71321"/>
    <w:rsid w:val="00E71425"/>
    <w:rsid w:val="00E7232E"/>
    <w:rsid w:val="00E72762"/>
    <w:rsid w:val="00E776DC"/>
    <w:rsid w:val="00E82DC5"/>
    <w:rsid w:val="00E85FC7"/>
    <w:rsid w:val="00E86362"/>
    <w:rsid w:val="00E86C6C"/>
    <w:rsid w:val="00E90AB3"/>
    <w:rsid w:val="00E91BC5"/>
    <w:rsid w:val="00E91C26"/>
    <w:rsid w:val="00E926B3"/>
    <w:rsid w:val="00E93B2B"/>
    <w:rsid w:val="00E94833"/>
    <w:rsid w:val="00E955C7"/>
    <w:rsid w:val="00E96568"/>
    <w:rsid w:val="00EA0708"/>
    <w:rsid w:val="00EA2179"/>
    <w:rsid w:val="00EA55A5"/>
    <w:rsid w:val="00EA5FD7"/>
    <w:rsid w:val="00EA66BE"/>
    <w:rsid w:val="00EA7C32"/>
    <w:rsid w:val="00EB12C9"/>
    <w:rsid w:val="00EB4706"/>
    <w:rsid w:val="00EB50B5"/>
    <w:rsid w:val="00EB5A38"/>
    <w:rsid w:val="00EB5AD1"/>
    <w:rsid w:val="00EB6CCF"/>
    <w:rsid w:val="00EC1490"/>
    <w:rsid w:val="00EC1547"/>
    <w:rsid w:val="00EC4717"/>
    <w:rsid w:val="00EC49FB"/>
    <w:rsid w:val="00ED1213"/>
    <w:rsid w:val="00ED5CF8"/>
    <w:rsid w:val="00ED7757"/>
    <w:rsid w:val="00ED7A61"/>
    <w:rsid w:val="00EE1DD8"/>
    <w:rsid w:val="00EE50F2"/>
    <w:rsid w:val="00EE6304"/>
    <w:rsid w:val="00EF1410"/>
    <w:rsid w:val="00EF3DF2"/>
    <w:rsid w:val="00EF538F"/>
    <w:rsid w:val="00F010C1"/>
    <w:rsid w:val="00F03D93"/>
    <w:rsid w:val="00F056BF"/>
    <w:rsid w:val="00F05A76"/>
    <w:rsid w:val="00F10451"/>
    <w:rsid w:val="00F13208"/>
    <w:rsid w:val="00F135EA"/>
    <w:rsid w:val="00F1514D"/>
    <w:rsid w:val="00F156C5"/>
    <w:rsid w:val="00F24934"/>
    <w:rsid w:val="00F274A4"/>
    <w:rsid w:val="00F307C9"/>
    <w:rsid w:val="00F310F7"/>
    <w:rsid w:val="00F31E62"/>
    <w:rsid w:val="00F31F35"/>
    <w:rsid w:val="00F35271"/>
    <w:rsid w:val="00F45800"/>
    <w:rsid w:val="00F51F15"/>
    <w:rsid w:val="00F53B4D"/>
    <w:rsid w:val="00F55152"/>
    <w:rsid w:val="00F63091"/>
    <w:rsid w:val="00F636C1"/>
    <w:rsid w:val="00F6390B"/>
    <w:rsid w:val="00F65FE9"/>
    <w:rsid w:val="00F666CE"/>
    <w:rsid w:val="00F67F39"/>
    <w:rsid w:val="00F71091"/>
    <w:rsid w:val="00F7137A"/>
    <w:rsid w:val="00F746FE"/>
    <w:rsid w:val="00F74B1D"/>
    <w:rsid w:val="00F82446"/>
    <w:rsid w:val="00F82A67"/>
    <w:rsid w:val="00F83AAA"/>
    <w:rsid w:val="00F85207"/>
    <w:rsid w:val="00F8790C"/>
    <w:rsid w:val="00F90342"/>
    <w:rsid w:val="00F910A6"/>
    <w:rsid w:val="00F924EF"/>
    <w:rsid w:val="00F93223"/>
    <w:rsid w:val="00F94121"/>
    <w:rsid w:val="00F97D8D"/>
    <w:rsid w:val="00FA61AF"/>
    <w:rsid w:val="00FA6BC1"/>
    <w:rsid w:val="00FA743B"/>
    <w:rsid w:val="00FB1338"/>
    <w:rsid w:val="00FB4C46"/>
    <w:rsid w:val="00FB6302"/>
    <w:rsid w:val="00FC11EE"/>
    <w:rsid w:val="00FC1679"/>
    <w:rsid w:val="00FC1D38"/>
    <w:rsid w:val="00FC1DFE"/>
    <w:rsid w:val="00FC47A3"/>
    <w:rsid w:val="00FC5AA4"/>
    <w:rsid w:val="00FD2BF2"/>
    <w:rsid w:val="00FD3193"/>
    <w:rsid w:val="00FD3A09"/>
    <w:rsid w:val="00FD3C99"/>
    <w:rsid w:val="00FD4E54"/>
    <w:rsid w:val="00FD631D"/>
    <w:rsid w:val="00FD7AA2"/>
    <w:rsid w:val="00FE008F"/>
    <w:rsid w:val="00FE1F75"/>
    <w:rsid w:val="00FE276A"/>
    <w:rsid w:val="00FE7CF6"/>
    <w:rsid w:val="00FF0CDA"/>
    <w:rsid w:val="00FF2D03"/>
    <w:rsid w:val="00FF37AC"/>
    <w:rsid w:val="00FF3A10"/>
    <w:rsid w:val="00FF4EC5"/>
    <w:rsid w:val="00FF5009"/>
    <w:rsid w:val="00FF5E36"/>
    <w:rsid w:val="00FF6EED"/>
    <w:rsid w:val="00FF74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3801B"/>
  <w15:docId w15:val="{CFD4D076-5322-4DB1-8136-044A215AC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1A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15E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unhideWhenUsed/>
    <w:qFormat/>
    <w:rsid w:val="00C548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unhideWhenUsed/>
    <w:qFormat/>
    <w:rsid w:val="00C5487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81120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81120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11203"/>
    <w:pPr>
      <w:tabs>
        <w:tab w:val="center" w:pos="4536"/>
        <w:tab w:val="right" w:pos="9072"/>
      </w:tabs>
    </w:pPr>
  </w:style>
  <w:style w:type="character" w:customStyle="1" w:styleId="StopkaZnak">
    <w:name w:val="Stopka Znak"/>
    <w:basedOn w:val="Domylnaczcionkaakapitu"/>
    <w:link w:val="Stopka"/>
    <w:uiPriority w:val="99"/>
    <w:rsid w:val="00811203"/>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811203"/>
    <w:rPr>
      <w:rFonts w:ascii="Calibri" w:eastAsia="SimSun" w:hAnsi="Calibri" w:cs="Times New Roman"/>
      <w:sz w:val="20"/>
      <w:szCs w:val="20"/>
      <w:lang w:eastAsia="zh-CN"/>
    </w:rPr>
  </w:style>
  <w:style w:type="paragraph" w:customStyle="1" w:styleId="Default">
    <w:name w:val="Default"/>
    <w:rsid w:val="00811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nhideWhenUsed/>
    <w:rsid w:val="00811203"/>
    <w:rPr>
      <w:color w:val="0000FF"/>
      <w:u w:val="single"/>
    </w:rPr>
  </w:style>
  <w:style w:type="paragraph" w:styleId="Bezodstpw">
    <w:name w:val="No Spacing"/>
    <w:qFormat/>
    <w:rsid w:val="00811203"/>
    <w:pPr>
      <w:spacing w:after="0" w:line="240" w:lineRule="auto"/>
    </w:pPr>
    <w:rPr>
      <w:rFonts w:ascii="Calibri" w:eastAsia="Times New Roman" w:hAnsi="Calibri" w:cs="Times New Roman"/>
      <w:lang w:eastAsia="pl-PL"/>
    </w:rPr>
  </w:style>
  <w:style w:type="character" w:customStyle="1" w:styleId="FontStyle33">
    <w:name w:val="Font Style33"/>
    <w:uiPriority w:val="99"/>
    <w:rsid w:val="00811203"/>
    <w:rPr>
      <w:rFonts w:ascii="Times New Roman" w:hAnsi="Times New Roman" w:cs="Times New Roman"/>
      <w:sz w:val="22"/>
      <w:szCs w:val="22"/>
    </w:rPr>
  </w:style>
  <w:style w:type="paragraph" w:styleId="NormalnyWeb">
    <w:name w:val="Normal (Web)"/>
    <w:basedOn w:val="Normalny"/>
    <w:uiPriority w:val="99"/>
    <w:unhideWhenUsed/>
    <w:rsid w:val="00811203"/>
    <w:rPr>
      <w:rFonts w:eastAsia="Calibri"/>
    </w:rPr>
  </w:style>
  <w:style w:type="paragraph" w:customStyle="1" w:styleId="Teksttreci2">
    <w:name w:val="Tekst treści (2)"/>
    <w:basedOn w:val="Normalny"/>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rsid w:val="00811203"/>
    <w:pPr>
      <w:spacing w:line="360" w:lineRule="auto"/>
      <w:ind w:left="284" w:hanging="284"/>
    </w:pPr>
    <w:rPr>
      <w:szCs w:val="20"/>
    </w:rPr>
  </w:style>
  <w:style w:type="paragraph" w:customStyle="1" w:styleId="Teksttreci5">
    <w:name w:val="Tekst treści (5)"/>
    <w:basedOn w:val="Normalny"/>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C0949"/>
    <w:rPr>
      <w:color w:val="954F72" w:themeColor="followedHyperlink"/>
      <w:u w:val="single"/>
    </w:rPr>
  </w:style>
  <w:style w:type="paragraph" w:styleId="Tekstpodstawowy">
    <w:name w:val="Body Text"/>
    <w:basedOn w:val="Normalny"/>
    <w:link w:val="TekstpodstawowyZnak"/>
    <w:rsid w:val="00C52280"/>
    <w:rPr>
      <w:b/>
      <w:sz w:val="28"/>
      <w:szCs w:val="20"/>
    </w:rPr>
  </w:style>
  <w:style w:type="character" w:customStyle="1" w:styleId="TekstpodstawowyZnak">
    <w:name w:val="Tekst podstawowy Znak"/>
    <w:basedOn w:val="Domylnaczcionkaakapitu"/>
    <w:link w:val="Tekstpodstawowy"/>
    <w:rsid w:val="00C52280"/>
    <w:rPr>
      <w:rFonts w:ascii="Times New Roman" w:eastAsia="Times New Roman" w:hAnsi="Times New Roman" w:cs="Times New Roman"/>
      <w:b/>
      <w:sz w:val="28"/>
      <w:szCs w:val="20"/>
      <w:lang w:eastAsia="pl-PL"/>
    </w:rPr>
  </w:style>
  <w:style w:type="paragraph" w:customStyle="1" w:styleId="pkt">
    <w:name w:val="pkt"/>
    <w:basedOn w:val="Normalny"/>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6"/>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6"/>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rsid w:val="00253817"/>
    <w:pPr>
      <w:numPr>
        <w:numId w:val="7"/>
      </w:numPr>
      <w:tabs>
        <w:tab w:val="num" w:pos="1440"/>
      </w:tabs>
      <w:spacing w:line="288" w:lineRule="auto"/>
      <w:ind w:left="1701" w:hanging="709"/>
      <w:jc w:val="both"/>
    </w:pPr>
    <w:rPr>
      <w:rFonts w:ascii="Times" w:hAnsi="Times"/>
      <w:sz w:val="22"/>
      <w:szCs w:val="22"/>
    </w:rPr>
  </w:style>
  <w:style w:type="paragraph" w:styleId="Listanumerowana4">
    <w:name w:val="List Number 4"/>
    <w:basedOn w:val="Listanumerowana3"/>
    <w:rsid w:val="00253817"/>
    <w:pPr>
      <w:numPr>
        <w:numId w:val="8"/>
      </w:numPr>
      <w:ind w:left="2552" w:hanging="851"/>
    </w:pPr>
  </w:style>
  <w:style w:type="character" w:customStyle="1" w:styleId="Listanumerowana3Znak">
    <w:name w:val="Lista numerowana 3 Znak"/>
    <w:link w:val="Listanumerowana3"/>
    <w:rsid w:val="00253817"/>
    <w:rPr>
      <w:rFonts w:ascii="Times" w:eastAsia="Times New Roman" w:hAnsi="Times" w:cs="Times New Roman"/>
      <w:lang w:eastAsia="pl-PL"/>
    </w:rPr>
  </w:style>
  <w:style w:type="paragraph" w:styleId="Listanumerowana5">
    <w:name w:val="List Number 5"/>
    <w:basedOn w:val="Normalny"/>
    <w:rsid w:val="00253817"/>
    <w:pPr>
      <w:numPr>
        <w:ilvl w:val="4"/>
        <w:numId w:val="6"/>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unhideWhenUsed/>
    <w:rsid w:val="006D7EF9"/>
    <w:rPr>
      <w:rFonts w:ascii="Tahoma" w:hAnsi="Tahoma" w:cs="Tahoma"/>
      <w:sz w:val="16"/>
      <w:szCs w:val="16"/>
    </w:rPr>
  </w:style>
  <w:style w:type="character" w:customStyle="1" w:styleId="TekstdymkaZnak">
    <w:name w:val="Tekst dymka Znak"/>
    <w:basedOn w:val="Domylnaczcionkaakapitu"/>
    <w:link w:val="Tekstdymka"/>
    <w:uiPriority w:val="99"/>
    <w:semiHidden/>
    <w:rsid w:val="006D7EF9"/>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7EF9"/>
    <w:rPr>
      <w:sz w:val="16"/>
      <w:szCs w:val="16"/>
    </w:rPr>
  </w:style>
  <w:style w:type="paragraph" w:styleId="Tekstkomentarza">
    <w:name w:val="annotation text"/>
    <w:basedOn w:val="Normalny"/>
    <w:link w:val="TekstkomentarzaZnak"/>
    <w:uiPriority w:val="99"/>
    <w:unhideWhenUsed/>
    <w:rsid w:val="006D7EF9"/>
    <w:rPr>
      <w:sz w:val="20"/>
      <w:szCs w:val="20"/>
    </w:rPr>
  </w:style>
  <w:style w:type="character" w:customStyle="1" w:styleId="TekstkomentarzaZnak">
    <w:name w:val="Tekst komentarza Znak"/>
    <w:basedOn w:val="Domylnaczcionkaakapitu"/>
    <w:link w:val="Tekstkomentarza"/>
    <w:uiPriority w:val="99"/>
    <w:rsid w:val="006D7E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7EF9"/>
    <w:rPr>
      <w:b/>
      <w:bCs/>
    </w:rPr>
  </w:style>
  <w:style w:type="character" w:customStyle="1" w:styleId="TematkomentarzaZnak">
    <w:name w:val="Temat komentarza Znak"/>
    <w:basedOn w:val="TekstkomentarzaZnak"/>
    <w:link w:val="Tematkomentarza"/>
    <w:uiPriority w:val="99"/>
    <w:semiHidden/>
    <w:rsid w:val="006D7EF9"/>
    <w:rPr>
      <w:rFonts w:ascii="Times New Roman" w:eastAsia="Times New Roman" w:hAnsi="Times New Roman" w:cs="Times New Roman"/>
      <w:b/>
      <w:bCs/>
      <w:sz w:val="20"/>
      <w:szCs w:val="20"/>
      <w:lang w:eastAsia="pl-PL"/>
    </w:rPr>
  </w:style>
  <w:style w:type="character" w:customStyle="1" w:styleId="alb">
    <w:name w:val="a_lb"/>
    <w:basedOn w:val="Domylnaczcionkaakapitu"/>
    <w:rsid w:val="00DF069E"/>
  </w:style>
  <w:style w:type="paragraph" w:customStyle="1" w:styleId="normaltableau">
    <w:name w:val="normal_tableau"/>
    <w:basedOn w:val="Normalny"/>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semiHidden/>
    <w:unhideWhenUsed/>
    <w:rsid w:val="002049F1"/>
    <w:rPr>
      <w:sz w:val="20"/>
      <w:szCs w:val="20"/>
    </w:rPr>
  </w:style>
  <w:style w:type="character" w:customStyle="1" w:styleId="TekstprzypisudolnegoZnak">
    <w:name w:val="Tekst przypisu dolnego Znak"/>
    <w:basedOn w:val="Domylnaczcionkaakapitu"/>
    <w:link w:val="Tekstprzypisudolnego"/>
    <w:uiPriority w:val="99"/>
    <w:semiHidden/>
    <w:rsid w:val="002049F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049F1"/>
    <w:rPr>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basedOn w:val="Domylnaczcionkaakapitu"/>
    <w:link w:val="Zwykytekst"/>
    <w:rsid w:val="005A34E2"/>
    <w:rPr>
      <w:rFonts w:ascii="Courier New" w:eastAsia="MS Mincho" w:hAnsi="Courier New" w:cs="Times New Roman"/>
      <w:sz w:val="20"/>
      <w:szCs w:val="20"/>
      <w:lang w:eastAsia="pl-PL"/>
    </w:rPr>
  </w:style>
  <w:style w:type="numbering" w:customStyle="1" w:styleId="Zaimportowanystyl2">
    <w:name w:val="Zaimportowany styl 2"/>
    <w:rsid w:val="003F6F44"/>
    <w:pPr>
      <w:numPr>
        <w:numId w:val="19"/>
      </w:numPr>
    </w:pPr>
  </w:style>
  <w:style w:type="numbering" w:customStyle="1" w:styleId="Zaimportowanystyl40">
    <w:name w:val="Zaimportowany styl 4.0"/>
    <w:rsid w:val="003F6F44"/>
    <w:pPr>
      <w:numPr>
        <w:numId w:val="20"/>
      </w:numPr>
    </w:pPr>
  </w:style>
  <w:style w:type="paragraph" w:customStyle="1" w:styleId="Standard">
    <w:name w:val="Standard"/>
    <w:rsid w:val="003F6F4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kstpodstawowywcity21">
    <w:name w:val="Tekst podstawowy wcięty 21"/>
    <w:basedOn w:val="Normalny"/>
    <w:rsid w:val="00D213B7"/>
    <w:pPr>
      <w:widowControl w:val="0"/>
      <w:ind w:left="3686" w:hanging="1843"/>
      <w:jc w:val="both"/>
    </w:pPr>
    <w:rPr>
      <w:szCs w:val="20"/>
    </w:rPr>
  </w:style>
  <w:style w:type="character" w:customStyle="1" w:styleId="Nagwek1Znak">
    <w:name w:val="Nagłówek 1 Znak"/>
    <w:basedOn w:val="Domylnaczcionkaakapitu"/>
    <w:link w:val="Nagwek1"/>
    <w:rsid w:val="00B15EFF"/>
    <w:rPr>
      <w:rFonts w:ascii="Arial" w:eastAsia="Times New Roman" w:hAnsi="Arial" w:cs="Arial"/>
      <w:b/>
      <w:bCs/>
      <w:kern w:val="32"/>
      <w:sz w:val="32"/>
      <w:szCs w:val="32"/>
      <w:lang w:eastAsia="pl-PL"/>
    </w:rPr>
  </w:style>
  <w:style w:type="paragraph" w:styleId="Tytu">
    <w:name w:val="Title"/>
    <w:basedOn w:val="Normalny"/>
    <w:next w:val="Normalny"/>
    <w:link w:val="TytuZnak"/>
    <w:uiPriority w:val="10"/>
    <w:qFormat/>
    <w:rsid w:val="00D6385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3857"/>
    <w:rPr>
      <w:rFonts w:asciiTheme="majorHAnsi" w:eastAsiaTheme="majorEastAsia" w:hAnsiTheme="majorHAnsi" w:cstheme="majorBidi"/>
      <w:spacing w:val="-10"/>
      <w:kern w:val="28"/>
      <w:sz w:val="56"/>
      <w:szCs w:val="56"/>
      <w:lang w:eastAsia="pl-PL"/>
    </w:rPr>
  </w:style>
  <w:style w:type="character" w:customStyle="1" w:styleId="Teksttreci">
    <w:name w:val="Tekst treści_"/>
    <w:basedOn w:val="Domylnaczcionkaakapitu"/>
    <w:link w:val="Teksttreci1"/>
    <w:uiPriority w:val="99"/>
    <w:locked/>
    <w:rsid w:val="003A1F7D"/>
    <w:rPr>
      <w:sz w:val="19"/>
      <w:szCs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Theme="minorHAnsi" w:eastAsiaTheme="minorHAnsi" w:hAnsiTheme="minorHAnsi" w:cstheme="minorBidi"/>
      <w:sz w:val="19"/>
      <w:szCs w:val="19"/>
      <w:lang w:eastAsia="en-US"/>
    </w:rPr>
  </w:style>
  <w:style w:type="character" w:customStyle="1" w:styleId="TeksttreciPogrubienie6">
    <w:name w:val="Tekst treści + Pogrubienie6"/>
    <w:basedOn w:val="Teksttreci"/>
    <w:uiPriority w:val="99"/>
    <w:rsid w:val="003A1F7D"/>
    <w:rPr>
      <w:rFonts w:cs="Times New Roman"/>
      <w:b/>
      <w:bCs/>
      <w:spacing w:val="0"/>
      <w:sz w:val="19"/>
      <w:szCs w:val="19"/>
      <w:shd w:val="clear" w:color="auto" w:fill="FFFFFF"/>
    </w:rPr>
  </w:style>
  <w:style w:type="paragraph" w:styleId="Tekstpodstawowy2">
    <w:name w:val="Body Text 2"/>
    <w:basedOn w:val="Normalny"/>
    <w:link w:val="Tekstpodstawowy2Znak1"/>
    <w:rsid w:val="00FE276A"/>
    <w:pPr>
      <w:suppressAutoHyphens/>
      <w:spacing w:after="120" w:line="480" w:lineRule="auto"/>
    </w:pPr>
    <w:rPr>
      <w:lang w:eastAsia="ar-SA"/>
    </w:rPr>
  </w:style>
  <w:style w:type="character" w:customStyle="1" w:styleId="Tekstpodstawowy2Znak">
    <w:name w:val="Tekst podstawowy 2 Znak"/>
    <w:basedOn w:val="Domylnaczcionkaakapitu"/>
    <w:uiPriority w:val="99"/>
    <w:semiHidden/>
    <w:rsid w:val="00FE276A"/>
    <w:rPr>
      <w:rFonts w:ascii="Times New Roman" w:eastAsia="Times New Roman" w:hAnsi="Times New Roman" w:cs="Times New Roman"/>
      <w:sz w:val="24"/>
      <w:szCs w:val="24"/>
      <w:lang w:eastAsia="pl-PL"/>
    </w:rPr>
  </w:style>
  <w:style w:type="character" w:customStyle="1" w:styleId="Teksttreci0">
    <w:name w:val="Tekst treści"/>
    <w:uiPriority w:val="99"/>
    <w:rsid w:val="00FE276A"/>
    <w:rPr>
      <w:rFonts w:ascii="Arial Unicode MS" w:eastAsia="Arial Unicode MS" w:cs="Arial Unicode MS"/>
      <w:noProof/>
      <w:spacing w:val="0"/>
      <w:sz w:val="19"/>
      <w:szCs w:val="19"/>
      <w:shd w:val="clear" w:color="auto" w:fill="FFFFFF"/>
    </w:rPr>
  </w:style>
  <w:style w:type="character" w:customStyle="1" w:styleId="Tekstpodstawowy2Znak1">
    <w:name w:val="Tekst podstawowy 2 Znak1"/>
    <w:link w:val="Tekstpodstawowy2"/>
    <w:rsid w:val="00FE276A"/>
    <w:rPr>
      <w:rFonts w:ascii="Times New Roman" w:eastAsia="Times New Roman" w:hAnsi="Times New Roman" w:cs="Times New Roman"/>
      <w:sz w:val="24"/>
      <w:szCs w:val="24"/>
      <w:lang w:eastAsia="ar-SA"/>
    </w:rPr>
  </w:style>
  <w:style w:type="character" w:customStyle="1" w:styleId="h2">
    <w:name w:val="h2"/>
    <w:basedOn w:val="Domylnaczcionkaakapitu"/>
    <w:rsid w:val="00FE276A"/>
  </w:style>
  <w:style w:type="character" w:customStyle="1" w:styleId="TeksttreciPogrubienie">
    <w:name w:val="Tekst treści + Pogrubienie"/>
    <w:uiPriority w:val="99"/>
    <w:rsid w:val="00966DBA"/>
    <w:rPr>
      <w:rFonts w:cs="Times New Roman"/>
      <w:b/>
      <w:bCs/>
      <w:spacing w:val="0"/>
      <w:sz w:val="19"/>
      <w:szCs w:val="19"/>
      <w:shd w:val="clear" w:color="auto" w:fill="FFFFFF"/>
    </w:rPr>
  </w:style>
  <w:style w:type="character" w:customStyle="1" w:styleId="TeksttreciPogrubienie7">
    <w:name w:val="Tekst treści + Pogrubienie7"/>
    <w:uiPriority w:val="99"/>
    <w:rsid w:val="00966DBA"/>
    <w:rPr>
      <w:rFonts w:ascii="Arial Unicode MS" w:eastAsia="Arial Unicode MS" w:cs="Arial Unicode MS"/>
      <w:b/>
      <w:bCs/>
      <w:noProof/>
      <w:spacing w:val="0"/>
      <w:sz w:val="19"/>
      <w:szCs w:val="19"/>
      <w:shd w:val="clear" w:color="auto" w:fill="FFFFFF"/>
    </w:rPr>
  </w:style>
  <w:style w:type="paragraph" w:customStyle="1" w:styleId="Domylnie">
    <w:name w:val="Domyślnie"/>
    <w:rsid w:val="00BC3272"/>
    <w:pPr>
      <w:widowControl w:val="0"/>
      <w:autoSpaceDN w:val="0"/>
      <w:adjustRightInd w:val="0"/>
      <w:spacing w:after="0" w:line="240" w:lineRule="auto"/>
    </w:pPr>
    <w:rPr>
      <w:rFonts w:ascii="Times New Roman" w:eastAsia="Times New Roman" w:hAnsi="Times New Roman" w:cs="Arial Unicode MS"/>
      <w:color w:val="000000"/>
      <w:sz w:val="24"/>
      <w:szCs w:val="24"/>
    </w:rPr>
  </w:style>
  <w:style w:type="paragraph" w:customStyle="1" w:styleId="Styl">
    <w:name w:val="Styl"/>
    <w:rsid w:val="006F0754"/>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2Znak">
    <w:name w:val="Nagłówek 2 Znak"/>
    <w:basedOn w:val="Domylnaczcionkaakapitu"/>
    <w:link w:val="Nagwek2"/>
    <w:uiPriority w:val="9"/>
    <w:rsid w:val="00C5487F"/>
    <w:rPr>
      <w:rFonts w:asciiTheme="majorHAnsi" w:eastAsiaTheme="majorEastAsia" w:hAnsiTheme="majorHAnsi" w:cstheme="majorBidi"/>
      <w:color w:val="2E74B5" w:themeColor="accent1" w:themeShade="BF"/>
      <w:sz w:val="26"/>
      <w:szCs w:val="26"/>
      <w:lang w:eastAsia="pl-PL"/>
    </w:rPr>
  </w:style>
  <w:style w:type="character" w:customStyle="1" w:styleId="Nagwek5Znak">
    <w:name w:val="Nagłówek 5 Znak"/>
    <w:basedOn w:val="Domylnaczcionkaakapitu"/>
    <w:link w:val="Nagwek5"/>
    <w:uiPriority w:val="9"/>
    <w:rsid w:val="00C5487F"/>
    <w:rPr>
      <w:rFonts w:asciiTheme="majorHAnsi" w:eastAsiaTheme="majorEastAsia" w:hAnsiTheme="majorHAnsi" w:cstheme="majorBidi"/>
      <w:color w:val="2E74B5" w:themeColor="accent1" w:themeShade="BF"/>
      <w:sz w:val="24"/>
      <w:szCs w:val="24"/>
      <w:lang w:eastAsia="pl-PL"/>
    </w:rPr>
  </w:style>
  <w:style w:type="paragraph" w:customStyle="1" w:styleId="Tekstpodstawowywcity31">
    <w:name w:val="Tekst podstawowy wcięty 31"/>
    <w:basedOn w:val="Normalny"/>
    <w:rsid w:val="00C5487F"/>
    <w:pPr>
      <w:suppressAutoHyphens/>
      <w:ind w:firstLine="708"/>
      <w:jc w:val="both"/>
    </w:pPr>
    <w:rPr>
      <w:bCs/>
      <w:kern w:val="1"/>
      <w:szCs w:val="20"/>
      <w:lang w:eastAsia="ar-SA"/>
    </w:rPr>
  </w:style>
  <w:style w:type="paragraph" w:customStyle="1" w:styleId="NormalnyWeb1">
    <w:name w:val="Normalny (Web)1"/>
    <w:basedOn w:val="Normalny"/>
    <w:rsid w:val="00C5487F"/>
    <w:pPr>
      <w:suppressAutoHyphens/>
      <w:spacing w:before="28" w:after="119"/>
    </w:pPr>
    <w:rPr>
      <w:kern w:val="1"/>
      <w:lang w:eastAsia="ar-SA"/>
    </w:rPr>
  </w:style>
  <w:style w:type="paragraph" w:customStyle="1" w:styleId="p1">
    <w:name w:val="p1"/>
    <w:basedOn w:val="Normalny"/>
    <w:rsid w:val="00FC11EE"/>
    <w:rPr>
      <w:rFonts w:ascii="Helvetica" w:eastAsiaTheme="minorHAnsi" w:hAnsi="Helvetica"/>
      <w:sz w:val="17"/>
      <w:szCs w:val="17"/>
    </w:rPr>
  </w:style>
  <w:style w:type="paragraph" w:styleId="Poprawka">
    <w:name w:val="Revision"/>
    <w:hidden/>
    <w:uiPriority w:val="99"/>
    <w:semiHidden/>
    <w:rsid w:val="00457CEC"/>
    <w:pPr>
      <w:spacing w:after="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AC1755"/>
    <w:rPr>
      <w:rFonts w:ascii="Calibri" w:eastAsiaTheme="minorHAnsi" w:hAnsi="Calibri"/>
      <w:sz w:val="12"/>
      <w:szCs w:val="12"/>
    </w:rPr>
  </w:style>
  <w:style w:type="character" w:customStyle="1" w:styleId="apple-converted-space">
    <w:name w:val="apple-converted-space"/>
    <w:basedOn w:val="Domylnaczcionkaakapitu"/>
    <w:rsid w:val="00AC1755"/>
  </w:style>
  <w:style w:type="paragraph" w:customStyle="1" w:styleId="p3">
    <w:name w:val="p3"/>
    <w:basedOn w:val="Normalny"/>
    <w:rsid w:val="005F47D3"/>
    <w:rPr>
      <w:rFonts w:eastAsiaTheme="minorHAnsi"/>
      <w:sz w:val="20"/>
      <w:szCs w:val="20"/>
    </w:rPr>
  </w:style>
  <w:style w:type="character" w:customStyle="1" w:styleId="UnresolvedMention">
    <w:name w:val="Unresolved Mention"/>
    <w:basedOn w:val="Domylnaczcionkaakapitu"/>
    <w:uiPriority w:val="99"/>
    <w:rsid w:val="00AE4481"/>
    <w:rPr>
      <w:color w:val="808080"/>
      <w:shd w:val="clear" w:color="auto" w:fill="E6E6E6"/>
    </w:rPr>
  </w:style>
  <w:style w:type="character" w:styleId="Pogrubienie">
    <w:name w:val="Strong"/>
    <w:basedOn w:val="Domylnaczcionkaakapitu"/>
    <w:uiPriority w:val="22"/>
    <w:qFormat/>
    <w:rsid w:val="002162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255">
      <w:bodyDiv w:val="1"/>
      <w:marLeft w:val="0"/>
      <w:marRight w:val="0"/>
      <w:marTop w:val="0"/>
      <w:marBottom w:val="0"/>
      <w:divBdr>
        <w:top w:val="none" w:sz="0" w:space="0" w:color="auto"/>
        <w:left w:val="none" w:sz="0" w:space="0" w:color="auto"/>
        <w:bottom w:val="none" w:sz="0" w:space="0" w:color="auto"/>
        <w:right w:val="none" w:sz="0" w:space="0" w:color="auto"/>
      </w:divBdr>
    </w:div>
    <w:div w:id="112864788">
      <w:bodyDiv w:val="1"/>
      <w:marLeft w:val="0"/>
      <w:marRight w:val="0"/>
      <w:marTop w:val="0"/>
      <w:marBottom w:val="0"/>
      <w:divBdr>
        <w:top w:val="none" w:sz="0" w:space="0" w:color="auto"/>
        <w:left w:val="none" w:sz="0" w:space="0" w:color="auto"/>
        <w:bottom w:val="none" w:sz="0" w:space="0" w:color="auto"/>
        <w:right w:val="none" w:sz="0" w:space="0" w:color="auto"/>
      </w:divBdr>
    </w:div>
    <w:div w:id="536745141">
      <w:bodyDiv w:val="1"/>
      <w:marLeft w:val="0"/>
      <w:marRight w:val="0"/>
      <w:marTop w:val="0"/>
      <w:marBottom w:val="0"/>
      <w:divBdr>
        <w:top w:val="none" w:sz="0" w:space="0" w:color="auto"/>
        <w:left w:val="none" w:sz="0" w:space="0" w:color="auto"/>
        <w:bottom w:val="none" w:sz="0" w:space="0" w:color="auto"/>
        <w:right w:val="none" w:sz="0" w:space="0" w:color="auto"/>
      </w:divBdr>
      <w:divsChild>
        <w:div w:id="1932739556">
          <w:marLeft w:val="0"/>
          <w:marRight w:val="0"/>
          <w:marTop w:val="0"/>
          <w:marBottom w:val="0"/>
          <w:divBdr>
            <w:top w:val="none" w:sz="0" w:space="0" w:color="auto"/>
            <w:left w:val="none" w:sz="0" w:space="0" w:color="auto"/>
            <w:bottom w:val="none" w:sz="0" w:space="0" w:color="auto"/>
            <w:right w:val="none" w:sz="0" w:space="0" w:color="auto"/>
          </w:divBdr>
          <w:divsChild>
            <w:div w:id="1302803609">
              <w:marLeft w:val="0"/>
              <w:marRight w:val="0"/>
              <w:marTop w:val="0"/>
              <w:marBottom w:val="0"/>
              <w:divBdr>
                <w:top w:val="none" w:sz="0" w:space="0" w:color="auto"/>
                <w:left w:val="none" w:sz="0" w:space="0" w:color="auto"/>
                <w:bottom w:val="none" w:sz="0" w:space="0" w:color="auto"/>
                <w:right w:val="none" w:sz="0" w:space="0" w:color="auto"/>
              </w:divBdr>
              <w:divsChild>
                <w:div w:id="40915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792361">
      <w:bodyDiv w:val="1"/>
      <w:marLeft w:val="0"/>
      <w:marRight w:val="0"/>
      <w:marTop w:val="0"/>
      <w:marBottom w:val="0"/>
      <w:divBdr>
        <w:top w:val="none" w:sz="0" w:space="0" w:color="auto"/>
        <w:left w:val="none" w:sz="0" w:space="0" w:color="auto"/>
        <w:bottom w:val="none" w:sz="0" w:space="0" w:color="auto"/>
        <w:right w:val="none" w:sz="0" w:space="0" w:color="auto"/>
      </w:divBdr>
    </w:div>
    <w:div w:id="797800822">
      <w:bodyDiv w:val="1"/>
      <w:marLeft w:val="0"/>
      <w:marRight w:val="0"/>
      <w:marTop w:val="0"/>
      <w:marBottom w:val="0"/>
      <w:divBdr>
        <w:top w:val="none" w:sz="0" w:space="0" w:color="auto"/>
        <w:left w:val="none" w:sz="0" w:space="0" w:color="auto"/>
        <w:bottom w:val="none" w:sz="0" w:space="0" w:color="auto"/>
        <w:right w:val="none" w:sz="0" w:space="0" w:color="auto"/>
      </w:divBdr>
      <w:divsChild>
        <w:div w:id="1762069438">
          <w:marLeft w:val="0"/>
          <w:marRight w:val="0"/>
          <w:marTop w:val="72"/>
          <w:marBottom w:val="0"/>
          <w:divBdr>
            <w:top w:val="none" w:sz="0" w:space="0" w:color="auto"/>
            <w:left w:val="none" w:sz="0" w:space="0" w:color="auto"/>
            <w:bottom w:val="none" w:sz="0" w:space="0" w:color="auto"/>
            <w:right w:val="none" w:sz="0" w:space="0" w:color="auto"/>
          </w:divBdr>
        </w:div>
        <w:div w:id="223641573">
          <w:marLeft w:val="0"/>
          <w:marRight w:val="0"/>
          <w:marTop w:val="72"/>
          <w:marBottom w:val="0"/>
          <w:divBdr>
            <w:top w:val="none" w:sz="0" w:space="0" w:color="auto"/>
            <w:left w:val="none" w:sz="0" w:space="0" w:color="auto"/>
            <w:bottom w:val="none" w:sz="0" w:space="0" w:color="auto"/>
            <w:right w:val="none" w:sz="0" w:space="0" w:color="auto"/>
          </w:divBdr>
        </w:div>
      </w:divsChild>
    </w:div>
    <w:div w:id="934019702">
      <w:bodyDiv w:val="1"/>
      <w:marLeft w:val="0"/>
      <w:marRight w:val="0"/>
      <w:marTop w:val="0"/>
      <w:marBottom w:val="0"/>
      <w:divBdr>
        <w:top w:val="none" w:sz="0" w:space="0" w:color="auto"/>
        <w:left w:val="none" w:sz="0" w:space="0" w:color="auto"/>
        <w:bottom w:val="none" w:sz="0" w:space="0" w:color="auto"/>
        <w:right w:val="none" w:sz="0" w:space="0" w:color="auto"/>
      </w:divBdr>
    </w:div>
    <w:div w:id="1023282180">
      <w:bodyDiv w:val="1"/>
      <w:marLeft w:val="0"/>
      <w:marRight w:val="0"/>
      <w:marTop w:val="0"/>
      <w:marBottom w:val="0"/>
      <w:divBdr>
        <w:top w:val="none" w:sz="0" w:space="0" w:color="auto"/>
        <w:left w:val="none" w:sz="0" w:space="0" w:color="auto"/>
        <w:bottom w:val="none" w:sz="0" w:space="0" w:color="auto"/>
        <w:right w:val="none" w:sz="0" w:space="0" w:color="auto"/>
      </w:divBdr>
    </w:div>
    <w:div w:id="1216508013">
      <w:bodyDiv w:val="1"/>
      <w:marLeft w:val="0"/>
      <w:marRight w:val="0"/>
      <w:marTop w:val="0"/>
      <w:marBottom w:val="0"/>
      <w:divBdr>
        <w:top w:val="none" w:sz="0" w:space="0" w:color="auto"/>
        <w:left w:val="none" w:sz="0" w:space="0" w:color="auto"/>
        <w:bottom w:val="none" w:sz="0" w:space="0" w:color="auto"/>
        <w:right w:val="none" w:sz="0" w:space="0" w:color="auto"/>
      </w:divBdr>
    </w:div>
    <w:div w:id="1290210176">
      <w:bodyDiv w:val="1"/>
      <w:marLeft w:val="0"/>
      <w:marRight w:val="0"/>
      <w:marTop w:val="0"/>
      <w:marBottom w:val="0"/>
      <w:divBdr>
        <w:top w:val="none" w:sz="0" w:space="0" w:color="auto"/>
        <w:left w:val="none" w:sz="0" w:space="0" w:color="auto"/>
        <w:bottom w:val="none" w:sz="0" w:space="0" w:color="auto"/>
        <w:right w:val="none" w:sz="0" w:space="0" w:color="auto"/>
      </w:divBdr>
    </w:div>
    <w:div w:id="1418677034">
      <w:bodyDiv w:val="1"/>
      <w:marLeft w:val="0"/>
      <w:marRight w:val="0"/>
      <w:marTop w:val="0"/>
      <w:marBottom w:val="0"/>
      <w:divBdr>
        <w:top w:val="none" w:sz="0" w:space="0" w:color="auto"/>
        <w:left w:val="none" w:sz="0" w:space="0" w:color="auto"/>
        <w:bottom w:val="none" w:sz="0" w:space="0" w:color="auto"/>
        <w:right w:val="none" w:sz="0" w:space="0" w:color="auto"/>
      </w:divBdr>
    </w:div>
    <w:div w:id="1458372720">
      <w:bodyDiv w:val="1"/>
      <w:marLeft w:val="0"/>
      <w:marRight w:val="0"/>
      <w:marTop w:val="0"/>
      <w:marBottom w:val="0"/>
      <w:divBdr>
        <w:top w:val="none" w:sz="0" w:space="0" w:color="auto"/>
        <w:left w:val="none" w:sz="0" w:space="0" w:color="auto"/>
        <w:bottom w:val="none" w:sz="0" w:space="0" w:color="auto"/>
        <w:right w:val="none" w:sz="0" w:space="0" w:color="auto"/>
      </w:divBdr>
    </w:div>
    <w:div w:id="1511220141">
      <w:bodyDiv w:val="1"/>
      <w:marLeft w:val="0"/>
      <w:marRight w:val="0"/>
      <w:marTop w:val="0"/>
      <w:marBottom w:val="0"/>
      <w:divBdr>
        <w:top w:val="none" w:sz="0" w:space="0" w:color="auto"/>
        <w:left w:val="none" w:sz="0" w:space="0" w:color="auto"/>
        <w:bottom w:val="none" w:sz="0" w:space="0" w:color="auto"/>
        <w:right w:val="none" w:sz="0" w:space="0" w:color="auto"/>
      </w:divBdr>
      <w:divsChild>
        <w:div w:id="1830755879">
          <w:marLeft w:val="0"/>
          <w:marRight w:val="0"/>
          <w:marTop w:val="0"/>
          <w:marBottom w:val="0"/>
          <w:divBdr>
            <w:top w:val="none" w:sz="0" w:space="0" w:color="auto"/>
            <w:left w:val="none" w:sz="0" w:space="0" w:color="auto"/>
            <w:bottom w:val="none" w:sz="0" w:space="0" w:color="auto"/>
            <w:right w:val="none" w:sz="0" w:space="0" w:color="auto"/>
          </w:divBdr>
          <w:divsChild>
            <w:div w:id="772364754">
              <w:marLeft w:val="0"/>
              <w:marRight w:val="0"/>
              <w:marTop w:val="0"/>
              <w:marBottom w:val="0"/>
              <w:divBdr>
                <w:top w:val="none" w:sz="0" w:space="0" w:color="auto"/>
                <w:left w:val="none" w:sz="0" w:space="0" w:color="auto"/>
                <w:bottom w:val="none" w:sz="0" w:space="0" w:color="auto"/>
                <w:right w:val="none" w:sz="0" w:space="0" w:color="auto"/>
              </w:divBdr>
              <w:divsChild>
                <w:div w:id="1035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3645">
      <w:bodyDiv w:val="1"/>
      <w:marLeft w:val="0"/>
      <w:marRight w:val="0"/>
      <w:marTop w:val="0"/>
      <w:marBottom w:val="0"/>
      <w:divBdr>
        <w:top w:val="none" w:sz="0" w:space="0" w:color="auto"/>
        <w:left w:val="none" w:sz="0" w:space="0" w:color="auto"/>
        <w:bottom w:val="none" w:sz="0" w:space="0" w:color="auto"/>
        <w:right w:val="none" w:sz="0" w:space="0" w:color="auto"/>
      </w:divBdr>
    </w:div>
    <w:div w:id="1563635531">
      <w:bodyDiv w:val="1"/>
      <w:marLeft w:val="0"/>
      <w:marRight w:val="0"/>
      <w:marTop w:val="0"/>
      <w:marBottom w:val="0"/>
      <w:divBdr>
        <w:top w:val="none" w:sz="0" w:space="0" w:color="auto"/>
        <w:left w:val="none" w:sz="0" w:space="0" w:color="auto"/>
        <w:bottom w:val="none" w:sz="0" w:space="0" w:color="auto"/>
        <w:right w:val="none" w:sz="0" w:space="0" w:color="auto"/>
      </w:divBdr>
    </w:div>
    <w:div w:id="180677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05ECC-06D0-4352-B98A-FB7F27076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30</Pages>
  <Words>8917</Words>
  <Characters>53505</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Ksiegowa</cp:lastModifiedBy>
  <cp:revision>5</cp:revision>
  <cp:lastPrinted>2018-03-23T12:45:00Z</cp:lastPrinted>
  <dcterms:created xsi:type="dcterms:W3CDTF">2018-04-09T12:21:00Z</dcterms:created>
  <dcterms:modified xsi:type="dcterms:W3CDTF">2018-04-10T09:49:00Z</dcterms:modified>
</cp:coreProperties>
</file>